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05"/>
        <w:gridCol w:w="838"/>
        <w:gridCol w:w="521"/>
        <w:gridCol w:w="607"/>
        <w:gridCol w:w="1266"/>
        <w:gridCol w:w="733"/>
        <w:gridCol w:w="1102"/>
        <w:gridCol w:w="793"/>
        <w:gridCol w:w="1187"/>
        <w:gridCol w:w="825"/>
        <w:gridCol w:w="836"/>
        <w:gridCol w:w="751"/>
        <w:gridCol w:w="964"/>
        <w:gridCol w:w="1134"/>
      </w:tblGrid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</w:t>
            </w:r>
            <w:bookmarkStart w:id="0" w:name="_GoBack"/>
            <w:bookmarkEnd w:id="0"/>
            <w:r w:rsidRPr="0056665D">
              <w:rPr>
                <w:lang w:val="de-DE"/>
              </w:rPr>
              <w:t>müse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Die Angaben beziehen sich auf je 100 Gramm verzehrfertiges Nahrungsmittel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 oder gekocht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kcal 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kJ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% Kohlehydrate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Eiweiß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% Gesamtfett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% Wasser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% Ballaststoffe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mg Vitamin C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mg Calcium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mg Kalium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mg Phosphor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mg Magnesium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Artischocken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57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57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Auberginen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105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Blattsellerie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Blumenkohl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28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117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Bohnen, grün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33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138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Bohnen in Dosen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100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Bohnenkerne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137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574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-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Broccoli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32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134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"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32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134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Champignons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fr-FR"/>
              </w:rPr>
            </w:pPr>
            <w:proofErr w:type="gramStart"/>
            <w:r w:rsidRPr="0056665D">
              <w:rPr>
                <w:lang w:val="fr-FR"/>
              </w:rPr>
              <w:t>roh</w:t>
            </w:r>
            <w:proofErr w:type="gramEnd"/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24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100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Champignons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fr-FR"/>
              </w:rPr>
            </w:pPr>
            <w:proofErr w:type="gramStart"/>
            <w:r w:rsidRPr="0056665D">
              <w:rPr>
                <w:lang w:val="fr-FR"/>
              </w:rPr>
              <w:t>gek</w:t>
            </w:r>
            <w:proofErr w:type="gramEnd"/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25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105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Chicorée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fr-FR"/>
              </w:rPr>
            </w:pPr>
            <w:proofErr w:type="gramStart"/>
            <w:r w:rsidRPr="0056665D">
              <w:rPr>
                <w:lang w:val="fr-FR"/>
              </w:rPr>
              <w:t>roh</w:t>
            </w:r>
            <w:proofErr w:type="gramEnd"/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67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fr-FR"/>
              </w:rPr>
            </w:pPr>
            <w:r w:rsidRPr="0056665D">
              <w:rPr>
                <w:lang w:val="fr-FR"/>
              </w:rPr>
              <w:t>11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Chinakohl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Eierschwämme, frisch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96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Eierschwämme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142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Endivien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17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71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Erbsen, frisch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389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Erbsen, Dose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276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Erbsen, trocken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370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1549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61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Erbsen&amp;Möhren, Dose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65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272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lastRenderedPageBreak/>
              <w:t>Fenchel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Gurken/Gewürzgurken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42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Kabis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Karotten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147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Kartoffeln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85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356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Kartoffelflocken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360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1507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79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Pommes-Frites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252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1054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36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4,6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Kohlrabi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Kopfsalat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Kresse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193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Lauch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38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Linsen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1482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56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Maiskolben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403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Mais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353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Peperoni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28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117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Petersilie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61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255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Radischen, Rettich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Rote Beete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37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155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Rosenkohl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218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Sauerkraut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Schwarzwurzeln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310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Sellerie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38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159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Senf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442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11,7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6,1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6,2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54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Spargel, frisch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84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Spargel, Dose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315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Spinat, frisch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96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Steinpilze, frisch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34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142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16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lastRenderedPageBreak/>
              <w:t>Steinpilze, trocken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283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1185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95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290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Suppengemüse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29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121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76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24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380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Tomaten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19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80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94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18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52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 xml:space="preserve"> 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Tomatenpürée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120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511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23,7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0,2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5,9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50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150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26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Ketchup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gek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102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432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23,9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0,1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0,9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93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35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145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Zuccetti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17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71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67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2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48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400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130</w:t>
            </w:r>
          </w:p>
        </w:tc>
      </w:tr>
      <w:tr w:rsidR="0056665D" w:rsidRPr="0056665D" w:rsidTr="0056665D">
        <w:tc>
          <w:tcPr>
            <w:tcW w:w="200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Zwiebeln</w:t>
            </w:r>
          </w:p>
        </w:tc>
        <w:tc>
          <w:tcPr>
            <w:tcW w:w="838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roh</w:t>
            </w:r>
          </w:p>
        </w:tc>
        <w:tc>
          <w:tcPr>
            <w:tcW w:w="52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45</w:t>
            </w:r>
          </w:p>
        </w:tc>
        <w:tc>
          <w:tcPr>
            <w:tcW w:w="60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188</w:t>
            </w:r>
          </w:p>
        </w:tc>
        <w:tc>
          <w:tcPr>
            <w:tcW w:w="126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10</w:t>
            </w:r>
          </w:p>
        </w:tc>
        <w:tc>
          <w:tcPr>
            <w:tcW w:w="73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+</w:t>
            </w:r>
          </w:p>
        </w:tc>
        <w:tc>
          <w:tcPr>
            <w:tcW w:w="1102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</w:t>
            </w:r>
          </w:p>
        </w:tc>
        <w:tc>
          <w:tcPr>
            <w:tcW w:w="793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91</w:t>
            </w:r>
          </w:p>
        </w:tc>
        <w:tc>
          <w:tcPr>
            <w:tcW w:w="1187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92</w:t>
            </w:r>
          </w:p>
        </w:tc>
        <w:tc>
          <w:tcPr>
            <w:tcW w:w="825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</w:t>
            </w:r>
          </w:p>
        </w:tc>
        <w:tc>
          <w:tcPr>
            <w:tcW w:w="836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751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110</w:t>
            </w:r>
          </w:p>
        </w:tc>
        <w:tc>
          <w:tcPr>
            <w:tcW w:w="96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405</w:t>
            </w:r>
          </w:p>
        </w:tc>
        <w:tc>
          <w:tcPr>
            <w:tcW w:w="1134" w:type="dxa"/>
          </w:tcPr>
          <w:p w:rsidR="0056665D" w:rsidRPr="0056665D" w:rsidRDefault="0056665D" w:rsidP="00287C3C">
            <w:pPr>
              <w:rPr>
                <w:lang w:val="de-DE"/>
              </w:rPr>
            </w:pPr>
            <w:r w:rsidRPr="0056665D">
              <w:rPr>
                <w:lang w:val="de-DE"/>
              </w:rPr>
              <w:t>78</w:t>
            </w:r>
          </w:p>
        </w:tc>
      </w:tr>
    </w:tbl>
    <w:p w:rsidR="004A6885" w:rsidRPr="0056665D" w:rsidRDefault="004A6885" w:rsidP="0056665D">
      <w:pPr>
        <w:rPr>
          <w:lang w:val="de-DE"/>
        </w:rPr>
      </w:pPr>
    </w:p>
    <w:sectPr w:rsidR="004A6885" w:rsidRPr="0056665D" w:rsidSect="00E27D4A">
      <w:pgSz w:w="15840" w:h="12240" w:orient="landscape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B"/>
    <w:rsid w:val="004A6885"/>
    <w:rsid w:val="0056665D"/>
    <w:rsid w:val="00AB2E7B"/>
    <w:rsid w:val="00E2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0EDC5-8EDF-404C-938D-1CB17334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B2E7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B2E7B"/>
    <w:rPr>
      <w:color w:val="800080"/>
      <w:u w:val="single"/>
    </w:rPr>
  </w:style>
  <w:style w:type="paragraph" w:customStyle="1" w:styleId="msonormal0">
    <w:name w:val="msonormal"/>
    <w:basedOn w:val="Standard"/>
    <w:rsid w:val="00AB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Standard"/>
    <w:rsid w:val="00AB2E7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4">
    <w:name w:val="xl74"/>
    <w:basedOn w:val="Standard"/>
    <w:rsid w:val="00AB2E7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5">
    <w:name w:val="xl75"/>
    <w:basedOn w:val="Standard"/>
    <w:rsid w:val="00AB2E7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6">
    <w:name w:val="xl76"/>
    <w:basedOn w:val="Standard"/>
    <w:rsid w:val="00AB2E7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7">
    <w:name w:val="xl77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78">
    <w:name w:val="xl78"/>
    <w:basedOn w:val="Standard"/>
    <w:rsid w:val="00AB2E7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79">
    <w:name w:val="xl79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Standard"/>
    <w:rsid w:val="00AB2E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Standard"/>
    <w:rsid w:val="00AB2E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Standard"/>
    <w:rsid w:val="00AB2E7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5">
    <w:name w:val="xl85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6">
    <w:name w:val="xl86"/>
    <w:basedOn w:val="Standard"/>
    <w:rsid w:val="00AB2E7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7">
    <w:name w:val="xl87"/>
    <w:basedOn w:val="Standard"/>
    <w:rsid w:val="00AB2E7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88">
    <w:name w:val="xl88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89">
    <w:name w:val="xl89"/>
    <w:basedOn w:val="Standard"/>
    <w:rsid w:val="00AB2E7B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FFFF"/>
      <w:sz w:val="24"/>
      <w:szCs w:val="24"/>
    </w:rPr>
  </w:style>
  <w:style w:type="paragraph" w:customStyle="1" w:styleId="xl90">
    <w:name w:val="xl90"/>
    <w:basedOn w:val="Standard"/>
    <w:rsid w:val="00AB2E7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Standard"/>
    <w:rsid w:val="00AB2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2">
    <w:name w:val="xl92"/>
    <w:basedOn w:val="Standard"/>
    <w:rsid w:val="00AB2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3">
    <w:name w:val="xl93"/>
    <w:basedOn w:val="Standard"/>
    <w:rsid w:val="00AB2E7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paragraph" w:customStyle="1" w:styleId="xl94">
    <w:name w:val="xl94"/>
    <w:basedOn w:val="Standard"/>
    <w:rsid w:val="00AB2E7B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4"/>
      <w:szCs w:val="24"/>
    </w:rPr>
  </w:style>
  <w:style w:type="paragraph" w:customStyle="1" w:styleId="xl95">
    <w:name w:val="xl95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Standard"/>
    <w:rsid w:val="00AB2E7B"/>
    <w:pPr>
      <w:pBdr>
        <w:top w:val="single" w:sz="4" w:space="0" w:color="D5EFFF"/>
        <w:left w:val="single" w:sz="4" w:space="0" w:color="auto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8">
    <w:name w:val="xl98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9">
    <w:name w:val="xl99"/>
    <w:basedOn w:val="Standard"/>
    <w:rsid w:val="00AB2E7B"/>
    <w:pPr>
      <w:pBdr>
        <w:top w:val="single" w:sz="4" w:space="0" w:color="D5EFFF"/>
        <w:bottom w:val="single" w:sz="4" w:space="0" w:color="D5EFFF"/>
        <w:right w:val="single" w:sz="4" w:space="0" w:color="D5E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Standard"/>
    <w:rsid w:val="00AB2E7B"/>
    <w:pPr>
      <w:pBdr>
        <w:top w:val="single" w:sz="4" w:space="0" w:color="D5EFFF"/>
        <w:left w:val="single" w:sz="4" w:space="0" w:color="D5EFFF"/>
        <w:bottom w:val="single" w:sz="4" w:space="0" w:color="D5EFF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Standard"/>
    <w:rsid w:val="00AB2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table" w:styleId="Tabellenraster">
    <w:name w:val="Table Grid"/>
    <w:basedOn w:val="NormaleTabelle"/>
    <w:uiPriority w:val="39"/>
    <w:rsid w:val="0056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2018-08-28T08:14:00Z</dcterms:created>
  <dcterms:modified xsi:type="dcterms:W3CDTF">2018-08-28T08:14:00Z</dcterms:modified>
</cp:coreProperties>
</file>