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E0A68" w14:textId="77777777" w:rsidR="00CA2D05" w:rsidRDefault="00CA2D05" w:rsidP="006B243F"/>
    <w:p w14:paraId="1CA200C4" w14:textId="7AA34886" w:rsidR="00581E9D" w:rsidRDefault="00D63DA9" w:rsidP="006B243F">
      <w:pPr>
        <w:rPr>
          <w:rFonts w:cs="Arial"/>
          <w:b/>
          <w:sz w:val="28"/>
          <w:szCs w:val="28"/>
        </w:rPr>
      </w:pPr>
      <w:r w:rsidRPr="00D63DA9">
        <w:rPr>
          <w:rFonts w:cs="Arial"/>
          <w:b/>
          <w:sz w:val="28"/>
          <w:szCs w:val="28"/>
        </w:rPr>
        <w:t>Anleitung</w:t>
      </w:r>
      <w:r w:rsidR="00C62AB6">
        <w:rPr>
          <w:rFonts w:cs="Arial"/>
          <w:b/>
          <w:sz w:val="28"/>
          <w:szCs w:val="28"/>
        </w:rPr>
        <w:t xml:space="preserve"> </w:t>
      </w:r>
      <w:r w:rsidR="009F3EB9">
        <w:rPr>
          <w:rFonts w:cs="Arial"/>
          <w:b/>
          <w:sz w:val="28"/>
          <w:szCs w:val="28"/>
        </w:rPr>
        <w:t xml:space="preserve">File Fusion </w:t>
      </w:r>
      <w:r w:rsidR="00F228CF">
        <w:rPr>
          <w:rFonts w:cs="Arial"/>
          <w:b/>
          <w:sz w:val="28"/>
          <w:szCs w:val="28"/>
        </w:rPr>
        <w:t xml:space="preserve">– </w:t>
      </w:r>
      <w:r w:rsidR="00AC5BEF">
        <w:rPr>
          <w:rFonts w:cs="Arial"/>
          <w:b/>
          <w:sz w:val="28"/>
          <w:szCs w:val="28"/>
        </w:rPr>
        <w:t>Computerbild Artikel aus 0</w:t>
      </w:r>
      <w:r w:rsidR="0082789D">
        <w:rPr>
          <w:rFonts w:cs="Arial"/>
          <w:b/>
          <w:sz w:val="28"/>
          <w:szCs w:val="28"/>
        </w:rPr>
        <w:t>4</w:t>
      </w:r>
      <w:r w:rsidR="00AC5BEF">
        <w:rPr>
          <w:rFonts w:cs="Arial"/>
          <w:b/>
          <w:sz w:val="28"/>
          <w:szCs w:val="28"/>
        </w:rPr>
        <w:t>-20</w:t>
      </w:r>
      <w:r w:rsidR="0082789D">
        <w:rPr>
          <w:rFonts w:cs="Arial"/>
          <w:b/>
          <w:sz w:val="28"/>
          <w:szCs w:val="28"/>
        </w:rPr>
        <w:t>22</w:t>
      </w:r>
    </w:p>
    <w:p w14:paraId="65222700" w14:textId="0D15D3CE" w:rsidR="0082789D" w:rsidRDefault="0082789D" w:rsidP="006B243F">
      <w:pPr>
        <w:rPr>
          <w:rFonts w:cs="Arial"/>
          <w:bCs/>
          <w:sz w:val="28"/>
          <w:szCs w:val="28"/>
        </w:rPr>
      </w:pPr>
    </w:p>
    <w:p w14:paraId="2463BEB8" w14:textId="77777777" w:rsidR="0082789D" w:rsidRDefault="0082789D" w:rsidP="0082789D">
      <w:pPr>
        <w:pStyle w:val="berschrift1"/>
        <w:pBdr>
          <w:top w:val="single" w:sz="2" w:space="0" w:color="E2E8F0"/>
          <w:left w:val="single" w:sz="2" w:space="0" w:color="E2E8F0"/>
          <w:bottom w:val="single" w:sz="2" w:space="0" w:color="E2E8F0"/>
          <w:right w:val="single" w:sz="2" w:space="0" w:color="E2E8F0"/>
        </w:pBdr>
        <w:shd w:val="clear" w:color="auto" w:fill="FFFFFF"/>
        <w:rPr>
          <w:rFonts w:ascii="Helvetica" w:hAnsi="Helvetica" w:cs="Helvetica"/>
          <w:color w:val="212529"/>
        </w:rPr>
      </w:pPr>
      <w:proofErr w:type="spellStart"/>
      <w:r>
        <w:rPr>
          <w:rFonts w:ascii="Helvetica" w:hAnsi="Helvetica" w:cs="Helvetica"/>
          <w:color w:val="212529"/>
        </w:rPr>
        <w:t>FileFusion</w:t>
      </w:r>
      <w:proofErr w:type="spellEnd"/>
      <w:r>
        <w:rPr>
          <w:rFonts w:ascii="Helvetica" w:hAnsi="Helvetica" w:cs="Helvetica"/>
          <w:color w:val="212529"/>
        </w:rPr>
        <w:t xml:space="preserve"> 2022: Das einfachste Dubletten-Löschprogramm der Welt gratis</w:t>
      </w:r>
    </w:p>
    <w:p w14:paraId="604F136E" w14:textId="77777777" w:rsidR="0082789D" w:rsidRDefault="0082789D" w:rsidP="0082789D">
      <w:pPr>
        <w:pStyle w:val="publishinfotitle"/>
        <w:pBdr>
          <w:top w:val="single" w:sz="2" w:space="0" w:color="E2E8F0"/>
          <w:left w:val="single" w:sz="2" w:space="0" w:color="E2E8F0"/>
          <w:bottom w:val="single" w:sz="2" w:space="0" w:color="E2E8F0"/>
          <w:right w:val="single" w:sz="2" w:space="0" w:color="E2E8F0"/>
        </w:pBdr>
        <w:shd w:val="clear" w:color="auto" w:fill="FFFFFF"/>
        <w:spacing w:before="0" w:beforeAutospacing="0" w:after="0" w:afterAutospacing="0"/>
        <w:rPr>
          <w:rFonts w:ascii="Helvetica" w:hAnsi="Helvetica" w:cs="Helvetica"/>
          <w:color w:val="7B828A"/>
        </w:rPr>
      </w:pPr>
      <w:r>
        <w:rPr>
          <w:rFonts w:ascii="Helvetica" w:hAnsi="Helvetica" w:cs="Helvetica"/>
          <w:color w:val="7B828A"/>
        </w:rPr>
        <w:t>16.04.2022, 00:01 Uhr</w:t>
      </w:r>
    </w:p>
    <w:p w14:paraId="7CC12075" w14:textId="77777777" w:rsidR="0082789D" w:rsidRDefault="0082789D" w:rsidP="0082789D">
      <w:pPr>
        <w:shd w:val="clear" w:color="auto" w:fill="FFFFFF"/>
        <w:rPr>
          <w:rFonts w:ascii="Helvetica" w:hAnsi="Helvetica" w:cs="Helvetica"/>
          <w:b/>
          <w:bCs/>
          <w:color w:val="212529"/>
        </w:rPr>
      </w:pPr>
      <w:r>
        <w:rPr>
          <w:rFonts w:ascii="Helvetica" w:hAnsi="Helvetica" w:cs="Helvetica"/>
          <w:b/>
          <w:bCs/>
          <w:color w:val="212529"/>
        </w:rPr>
        <w:t xml:space="preserve">Sie haben den digitalen Frühjahrsputz noch nicht absolviert? Dann aber mal los! Damit der stressfrei läuft, spendiert COMPUTER BILD die neue Version des Dubletten-Löschprogramms </w:t>
      </w:r>
      <w:proofErr w:type="spellStart"/>
      <w:r>
        <w:rPr>
          <w:rFonts w:ascii="Helvetica" w:hAnsi="Helvetica" w:cs="Helvetica"/>
          <w:b/>
          <w:bCs/>
          <w:color w:val="212529"/>
        </w:rPr>
        <w:t>FileFusion</w:t>
      </w:r>
      <w:proofErr w:type="spellEnd"/>
      <w:r>
        <w:rPr>
          <w:rFonts w:ascii="Helvetica" w:hAnsi="Helvetica" w:cs="Helvetica"/>
          <w:b/>
          <w:bCs/>
          <w:color w:val="212529"/>
        </w:rPr>
        <w:t xml:space="preserve"> – gleich laden!</w:t>
      </w:r>
    </w:p>
    <w:p w14:paraId="180735BF" w14:textId="77777777" w:rsidR="0082789D" w:rsidRDefault="0082789D" w:rsidP="0082789D">
      <w:pPr>
        <w:shd w:val="clear" w:color="auto" w:fill="FFFFFF"/>
        <w:rPr>
          <w:rFonts w:ascii="Helvetica" w:hAnsi="Helvetica" w:cs="Helvetica"/>
          <w:color w:val="212529"/>
        </w:rPr>
      </w:pPr>
      <w:r>
        <w:rPr>
          <w:rFonts w:ascii="Helvetica" w:hAnsi="Helvetica" w:cs="Helvetica"/>
          <w:color w:val="212529"/>
        </w:rPr>
        <w:t xml:space="preserve">Doppelt und dreifach gespeicherte Dateien? Vor allem auf den kleinen und teuren SSD-Laufwerken sind solche Dubletten ein Ärgernis. </w:t>
      </w:r>
      <w:proofErr w:type="spellStart"/>
      <w:r>
        <w:rPr>
          <w:rFonts w:ascii="Helvetica" w:hAnsi="Helvetica" w:cs="Helvetica"/>
          <w:color w:val="212529"/>
        </w:rPr>
        <w:t>FileFusion</w:t>
      </w:r>
      <w:proofErr w:type="spellEnd"/>
      <w:r>
        <w:rPr>
          <w:rFonts w:ascii="Helvetica" w:hAnsi="Helvetica" w:cs="Helvetica"/>
          <w:color w:val="212529"/>
        </w:rPr>
        <w:t xml:space="preserve"> schaufelt mit seiner ausgeklügelten Technik laut Hersteller </w:t>
      </w:r>
      <w:proofErr w:type="spellStart"/>
      <w:r>
        <w:rPr>
          <w:rFonts w:ascii="Helvetica" w:hAnsi="Helvetica" w:cs="Helvetica"/>
          <w:color w:val="212529"/>
        </w:rPr>
        <w:t>Abelssoft</w:t>
      </w:r>
      <w:proofErr w:type="spellEnd"/>
      <w:r>
        <w:rPr>
          <w:rFonts w:ascii="Helvetica" w:hAnsi="Helvetica" w:cs="Helvetica"/>
          <w:color w:val="212529"/>
        </w:rPr>
        <w:t xml:space="preserve"> selbst bei blitzblank aufgeräumten Computern nochmals bis zu 31 Prozent Speicherplatz frei – und </w:t>
      </w:r>
      <w:proofErr w:type="gramStart"/>
      <w:r>
        <w:rPr>
          <w:rFonts w:ascii="Helvetica" w:hAnsi="Helvetica" w:cs="Helvetica"/>
          <w:color w:val="212529"/>
        </w:rPr>
        <w:t>das</w:t>
      </w:r>
      <w:proofErr w:type="gramEnd"/>
      <w:r>
        <w:rPr>
          <w:rFonts w:ascii="Helvetica" w:hAnsi="Helvetica" w:cs="Helvetica"/>
          <w:color w:val="212529"/>
        </w:rPr>
        <w:t>, ohne eine einzige Datei zu löschen. Damit ist das Wunderprogramm die ideale Ergänzung zu </w:t>
      </w:r>
      <w:hyperlink r:id="rId7" w:tooltip="PC-Putzer" w:history="1">
        <w:r>
          <w:rPr>
            <w:rStyle w:val="Hyperlink"/>
            <w:rFonts w:ascii="Helvetica" w:hAnsi="Helvetica" w:cs="Helvetica"/>
            <w:color w:val="DC231C"/>
            <w:bdr w:val="single" w:sz="2" w:space="0" w:color="auto" w:frame="1"/>
          </w:rPr>
          <w:t>PC-Putzer</w:t>
        </w:r>
      </w:hyperlink>
      <w:r>
        <w:rPr>
          <w:rFonts w:ascii="Helvetica" w:hAnsi="Helvetica" w:cs="Helvetica"/>
          <w:color w:val="212529"/>
        </w:rPr>
        <w:t>, </w:t>
      </w:r>
      <w:hyperlink r:id="rId8" w:tooltip="CCleaner" w:history="1">
        <w:r>
          <w:rPr>
            <w:rStyle w:val="Hyperlink"/>
            <w:rFonts w:ascii="Helvetica" w:hAnsi="Helvetica" w:cs="Helvetica"/>
            <w:color w:val="DC231C"/>
            <w:bdr w:val="single" w:sz="2" w:space="0" w:color="auto" w:frame="1"/>
          </w:rPr>
          <w:t>CCleaner</w:t>
        </w:r>
      </w:hyperlink>
      <w:r>
        <w:rPr>
          <w:rFonts w:ascii="Helvetica" w:hAnsi="Helvetica" w:cs="Helvetica"/>
          <w:color w:val="212529"/>
        </w:rPr>
        <w:t> &amp; Co. Und das Beste: Bei COMPUTER BILD gibt es die neue Version 2022 des rund 15 Euro teuren Programms zum Nulltarif!</w:t>
      </w:r>
    </w:p>
    <w:p w14:paraId="67A5A2FF" w14:textId="77777777" w:rsidR="0082789D" w:rsidRDefault="0082789D" w:rsidP="0082789D">
      <w:pPr>
        <w:shd w:val="clear" w:color="auto" w:fill="EEEEEE"/>
        <w:rPr>
          <w:rFonts w:ascii="Helvetica" w:hAnsi="Helvetica" w:cs="Helvetica"/>
          <w:b/>
          <w:bCs/>
          <w:color w:val="212529"/>
        </w:rPr>
      </w:pPr>
      <w:proofErr w:type="spellStart"/>
      <w:r>
        <w:rPr>
          <w:rFonts w:ascii="Helvetica" w:hAnsi="Helvetica" w:cs="Helvetica"/>
          <w:b/>
          <w:bCs/>
          <w:color w:val="212529"/>
        </w:rPr>
        <w:t>FileFusion</w:t>
      </w:r>
      <w:proofErr w:type="spellEnd"/>
      <w:r>
        <w:rPr>
          <w:rFonts w:ascii="Helvetica" w:hAnsi="Helvetica" w:cs="Helvetica"/>
          <w:b/>
          <w:bCs/>
          <w:color w:val="212529"/>
        </w:rPr>
        <w:t xml:space="preserve"> (COMPUTER BILD-Edition)</w:t>
      </w:r>
    </w:p>
    <w:p w14:paraId="586AFCD5" w14:textId="4CF0B013" w:rsidR="0082789D" w:rsidRDefault="0082789D" w:rsidP="0082789D">
      <w:pPr>
        <w:shd w:val="clear" w:color="auto" w:fill="EEEEEE"/>
        <w:rPr>
          <w:rFonts w:ascii="Helvetica" w:hAnsi="Helvetica" w:cs="Helvetica"/>
          <w:color w:val="212529"/>
        </w:rPr>
      </w:pPr>
      <w:hyperlink r:id="rId9" w:tooltip="Zum Download" w:history="1">
        <w:r>
          <w:rPr>
            <w:rStyle w:val="mainbuttonlabel"/>
            <w:rFonts w:ascii="Helvetica" w:hAnsi="Helvetica" w:cs="Helvetica"/>
            <w:b/>
            <w:bCs/>
            <w:caps/>
            <w:color w:val="FFFFFF"/>
            <w:spacing w:val="7"/>
            <w:u w:val="single"/>
            <w:bdr w:val="single" w:sz="2" w:space="0" w:color="E2E8F0" w:frame="1"/>
            <w:shd w:val="clear" w:color="auto" w:fill="DC231C"/>
          </w:rPr>
          <w:t>ZUM DOWNLOAD</w:t>
        </w:r>
      </w:hyperlink>
    </w:p>
    <w:p w14:paraId="489FADAE" w14:textId="23EBB733" w:rsidR="0082789D" w:rsidRDefault="0082789D" w:rsidP="0082789D">
      <w:pPr>
        <w:shd w:val="clear" w:color="auto" w:fill="EEEEEE"/>
        <w:rPr>
          <w:rFonts w:ascii="Helvetica" w:hAnsi="Helvetica" w:cs="Helvetica"/>
          <w:color w:val="212529"/>
        </w:rPr>
      </w:pPr>
      <w:hyperlink r:id="rId10" w:history="1">
        <w:r w:rsidRPr="00402FBC">
          <w:rPr>
            <w:rStyle w:val="Hyperlink"/>
            <w:rFonts w:ascii="Helvetica" w:hAnsi="Helvetica" w:cs="Helvetica"/>
          </w:rPr>
          <w:t>https://www.computerbild.de/download/FileFusion-COMPUTER-BILD-Edition-19667631.html</w:t>
        </w:r>
      </w:hyperlink>
    </w:p>
    <w:p w14:paraId="339702AF" w14:textId="77777777" w:rsidR="0082789D" w:rsidRDefault="0082789D" w:rsidP="0082789D">
      <w:pPr>
        <w:shd w:val="clear" w:color="auto" w:fill="EEEEEE"/>
        <w:rPr>
          <w:rFonts w:ascii="Helvetica" w:hAnsi="Helvetica" w:cs="Helvetica"/>
          <w:color w:val="212529"/>
        </w:rPr>
      </w:pPr>
    </w:p>
    <w:p w14:paraId="1B725C4F" w14:textId="77777777" w:rsidR="0082789D" w:rsidRDefault="0082789D" w:rsidP="0082789D">
      <w:pPr>
        <w:pStyle w:val="berschrift3"/>
        <w:pBdr>
          <w:top w:val="single" w:sz="2" w:space="0" w:color="E2E8F0"/>
          <w:left w:val="single" w:sz="2" w:space="0" w:color="E2E8F0"/>
          <w:bottom w:val="single" w:sz="2" w:space="0" w:color="E2E8F0"/>
          <w:right w:val="single" w:sz="2" w:space="0" w:color="E2E8F0"/>
        </w:pBdr>
        <w:shd w:val="clear" w:color="auto" w:fill="FFFFFF"/>
        <w:rPr>
          <w:rFonts w:ascii="Helvetica" w:hAnsi="Helvetica" w:cs="Helvetica"/>
          <w:color w:val="212529"/>
        </w:rPr>
      </w:pPr>
      <w:proofErr w:type="spellStart"/>
      <w:r>
        <w:rPr>
          <w:rFonts w:ascii="Helvetica" w:hAnsi="Helvetica" w:cs="Helvetica"/>
          <w:color w:val="212529"/>
        </w:rPr>
        <w:t>FileFusion</w:t>
      </w:r>
      <w:proofErr w:type="spellEnd"/>
      <w:r>
        <w:rPr>
          <w:rFonts w:ascii="Helvetica" w:hAnsi="Helvetica" w:cs="Helvetica"/>
          <w:color w:val="212529"/>
        </w:rPr>
        <w:t xml:space="preserve"> schafft Platz durch </w:t>
      </w:r>
      <w:proofErr w:type="spellStart"/>
      <w:r>
        <w:rPr>
          <w:rFonts w:ascii="Helvetica" w:hAnsi="Helvetica" w:cs="Helvetica"/>
          <w:color w:val="212529"/>
        </w:rPr>
        <w:t>Hardlinks</w:t>
      </w:r>
      <w:proofErr w:type="spellEnd"/>
    </w:p>
    <w:p w14:paraId="0D4C0FE1" w14:textId="3DB9E0AF" w:rsidR="0082789D" w:rsidRDefault="0082789D" w:rsidP="0082789D">
      <w:pPr>
        <w:shd w:val="clear" w:color="auto" w:fill="FFFFFF"/>
        <w:rPr>
          <w:rFonts w:ascii="Helvetica" w:hAnsi="Helvetica" w:cs="Helvetica"/>
          <w:color w:val="212529"/>
        </w:rPr>
      </w:pPr>
      <w:r>
        <w:rPr>
          <w:rFonts w:ascii="Helvetica" w:hAnsi="Helvetica" w:cs="Helvetica"/>
          <w:color w:val="212529"/>
        </w:rPr>
        <w:t xml:space="preserve">Herkömmliche Tools zum Löschen von Dubletten haben einen gewaltigen Haken: Der Nutzer muss bei jeder Datei manuell entscheiden, welche Dublette er entfernen will. </w:t>
      </w:r>
      <w:proofErr w:type="spellStart"/>
      <w:r>
        <w:rPr>
          <w:rFonts w:ascii="Helvetica" w:hAnsi="Helvetica" w:cs="Helvetica"/>
          <w:color w:val="212529"/>
        </w:rPr>
        <w:t>FileFusion</w:t>
      </w:r>
      <w:proofErr w:type="spellEnd"/>
      <w:r>
        <w:rPr>
          <w:rFonts w:ascii="Helvetica" w:hAnsi="Helvetica" w:cs="Helvetica"/>
          <w:color w:val="212529"/>
        </w:rPr>
        <w:t xml:space="preserve"> löscht Duplikate nicht, sondern ersetzt sie durch </w:t>
      </w:r>
      <w:proofErr w:type="spellStart"/>
      <w:r>
        <w:rPr>
          <w:rFonts w:ascii="Helvetica" w:hAnsi="Helvetica" w:cs="Helvetica"/>
          <w:color w:val="212529"/>
        </w:rPr>
        <w:t>Hardlinks</w:t>
      </w:r>
      <w:proofErr w:type="spellEnd"/>
      <w:r>
        <w:rPr>
          <w:rFonts w:ascii="Helvetica" w:hAnsi="Helvetica" w:cs="Helvetica"/>
          <w:color w:val="212529"/>
        </w:rPr>
        <w:t xml:space="preserve">. Das sind feste Verknüpfungen, die praktisch keinen Speicherplatz benötigen, aber genauso funktionieren wie die Originaldatei. Für die Nutzer bleibt somit alles beim Alten. Die Technik schlummerte bereits in Windows XP – aber erst </w:t>
      </w:r>
      <w:proofErr w:type="spellStart"/>
      <w:r>
        <w:rPr>
          <w:rFonts w:ascii="Helvetica" w:hAnsi="Helvetica" w:cs="Helvetica"/>
          <w:color w:val="212529"/>
        </w:rPr>
        <w:t>FileFusion</w:t>
      </w:r>
      <w:proofErr w:type="spellEnd"/>
      <w:r>
        <w:rPr>
          <w:rFonts w:ascii="Helvetica" w:hAnsi="Helvetica" w:cs="Helvetica"/>
          <w:color w:val="212529"/>
        </w:rPr>
        <w:t xml:space="preserve"> schöpft ihr volles Potenzial aus. Wie das alles funktioniert, erfahren Sie in der folgenden Fotostrecke.</w:t>
      </w:r>
    </w:p>
    <w:p w14:paraId="1EED5E23" w14:textId="1BCDDF6C" w:rsidR="001F6D81" w:rsidRDefault="001F6D81" w:rsidP="0082789D">
      <w:pPr>
        <w:shd w:val="clear" w:color="auto" w:fill="FFFFFF"/>
        <w:rPr>
          <w:rFonts w:ascii="Helvetica" w:hAnsi="Helvetica" w:cs="Helvetica"/>
          <w:color w:val="212529"/>
        </w:rPr>
      </w:pPr>
      <w:r>
        <w:rPr>
          <w:noProof/>
        </w:rPr>
        <w:lastRenderedPageBreak/>
        <w:drawing>
          <wp:inline distT="0" distB="0" distL="0" distR="0" wp14:anchorId="4400F9DE" wp14:editId="009F029B">
            <wp:extent cx="5850890" cy="3961765"/>
            <wp:effectExtent l="0" t="0" r="0" b="635"/>
            <wp:docPr id="47" name="Grafik 4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descr="Ein Bild, das Text enthält.&#10;&#10;Automatisch generierte Beschreibung"/>
                    <pic:cNvPicPr/>
                  </pic:nvPicPr>
                  <pic:blipFill>
                    <a:blip r:embed="rId11"/>
                    <a:stretch>
                      <a:fillRect/>
                    </a:stretch>
                  </pic:blipFill>
                  <pic:spPr>
                    <a:xfrm>
                      <a:off x="0" y="0"/>
                      <a:ext cx="5850890" cy="3961765"/>
                    </a:xfrm>
                    <a:prstGeom prst="rect">
                      <a:avLst/>
                    </a:prstGeom>
                  </pic:spPr>
                </pic:pic>
              </a:graphicData>
            </a:graphic>
          </wp:inline>
        </w:drawing>
      </w:r>
    </w:p>
    <w:p w14:paraId="3A09E1A9" w14:textId="21AA6CFB" w:rsidR="0082789D" w:rsidRDefault="0082789D" w:rsidP="0082789D">
      <w:pPr>
        <w:shd w:val="clear" w:color="auto" w:fill="FFFFFF"/>
        <w:rPr>
          <w:rFonts w:ascii="Helvetica" w:hAnsi="Helvetica" w:cs="Helvetica"/>
          <w:color w:val="212529"/>
        </w:rPr>
      </w:pPr>
      <w:r>
        <w:rPr>
          <w:rFonts w:ascii="Helvetica" w:hAnsi="Helvetica" w:cs="Helvetica"/>
          <w:noProof/>
          <w:color w:val="212529"/>
        </w:rPr>
        <w:drawing>
          <wp:inline distT="0" distB="0" distL="0" distR="0" wp14:anchorId="41115622" wp14:editId="4DA3D836">
            <wp:extent cx="5850890" cy="3291205"/>
            <wp:effectExtent l="0" t="0" r="0" b="4445"/>
            <wp:docPr id="3" name="Grafik 3" descr="FileFusion: Programm install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usion: Programm installier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0890" cy="3291205"/>
                    </a:xfrm>
                    <a:prstGeom prst="rect">
                      <a:avLst/>
                    </a:prstGeom>
                    <a:noFill/>
                    <a:ln>
                      <a:noFill/>
                    </a:ln>
                  </pic:spPr>
                </pic:pic>
              </a:graphicData>
            </a:graphic>
          </wp:inline>
        </w:drawing>
      </w:r>
    </w:p>
    <w:p w14:paraId="0104F401" w14:textId="77777777" w:rsidR="0082789D" w:rsidRDefault="0082789D" w:rsidP="0082789D">
      <w:pPr>
        <w:pStyle w:val="berschrift3"/>
        <w:pBdr>
          <w:top w:val="single" w:sz="2" w:space="0" w:color="E2E8F0"/>
          <w:left w:val="single" w:sz="2" w:space="0" w:color="E2E8F0"/>
          <w:bottom w:val="single" w:sz="2" w:space="0" w:color="E2E8F0"/>
          <w:right w:val="single" w:sz="2" w:space="0" w:color="E2E8F0"/>
        </w:pBdr>
        <w:shd w:val="clear" w:color="auto" w:fill="FFFFFF"/>
        <w:rPr>
          <w:rFonts w:ascii="Helvetica" w:hAnsi="Helvetica" w:cs="Helvetica"/>
          <w:color w:val="212529"/>
        </w:rPr>
      </w:pPr>
      <w:r>
        <w:rPr>
          <w:rFonts w:ascii="Helvetica" w:hAnsi="Helvetica" w:cs="Helvetica"/>
          <w:color w:val="212529"/>
        </w:rPr>
        <w:t xml:space="preserve">Speicherplatz freigeben: So funktioniert </w:t>
      </w:r>
      <w:proofErr w:type="spellStart"/>
      <w:r>
        <w:rPr>
          <w:rFonts w:ascii="Helvetica" w:hAnsi="Helvetica" w:cs="Helvetica"/>
          <w:color w:val="212529"/>
        </w:rPr>
        <w:t>FileFusion</w:t>
      </w:r>
      <w:proofErr w:type="spellEnd"/>
    </w:p>
    <w:p w14:paraId="36118D93" w14:textId="77777777" w:rsidR="0082789D" w:rsidRDefault="0082789D" w:rsidP="0082789D">
      <w:pPr>
        <w:shd w:val="clear" w:color="auto" w:fill="FFFFFF"/>
        <w:rPr>
          <w:rFonts w:ascii="Helvetica" w:hAnsi="Helvetica" w:cs="Helvetica"/>
          <w:color w:val="212529"/>
        </w:rPr>
      </w:pPr>
      <w:r>
        <w:rPr>
          <w:rFonts w:ascii="Helvetica" w:hAnsi="Helvetica" w:cs="Helvetica"/>
          <w:color w:val="212529"/>
        </w:rPr>
        <w:t xml:space="preserve">Im ersten Schritt startet </w:t>
      </w:r>
      <w:proofErr w:type="spellStart"/>
      <w:r>
        <w:rPr>
          <w:rFonts w:ascii="Helvetica" w:hAnsi="Helvetica" w:cs="Helvetica"/>
          <w:color w:val="212529"/>
        </w:rPr>
        <w:t>FileFusion</w:t>
      </w:r>
      <w:proofErr w:type="spellEnd"/>
      <w:r>
        <w:rPr>
          <w:rFonts w:ascii="Helvetica" w:hAnsi="Helvetica" w:cs="Helvetica"/>
          <w:color w:val="212529"/>
        </w:rPr>
        <w:t xml:space="preserve"> eine Überprüfung der Festplatte. Dabei erstellt das Programm für jede Datei einen digitalen "Fingerabdruck", mit dem sich diese eindeutig identifizieren lässt. Nach der Analyse gleicht die Software jeden Fingerabdruck mit allen anderen Fingerabdrücken auf der Festplatte ab. Selbst wenn ein Duplikat einen anderen Dateinamen trägt, erkennt </w:t>
      </w:r>
      <w:proofErr w:type="spellStart"/>
      <w:r>
        <w:rPr>
          <w:rFonts w:ascii="Helvetica" w:hAnsi="Helvetica" w:cs="Helvetica"/>
          <w:color w:val="212529"/>
        </w:rPr>
        <w:t>FileFusion</w:t>
      </w:r>
      <w:proofErr w:type="spellEnd"/>
      <w:r>
        <w:rPr>
          <w:rFonts w:ascii="Helvetica" w:hAnsi="Helvetica" w:cs="Helvetica"/>
          <w:color w:val="212529"/>
        </w:rPr>
        <w:t xml:space="preserve">, dass die Datei identisch ist. Zum Schluss gibt </w:t>
      </w:r>
      <w:proofErr w:type="spellStart"/>
      <w:r>
        <w:rPr>
          <w:rFonts w:ascii="Helvetica" w:hAnsi="Helvetica" w:cs="Helvetica"/>
          <w:color w:val="212529"/>
        </w:rPr>
        <w:lastRenderedPageBreak/>
        <w:t>FileFusion</w:t>
      </w:r>
      <w:proofErr w:type="spellEnd"/>
      <w:r>
        <w:rPr>
          <w:rFonts w:ascii="Helvetica" w:hAnsi="Helvetica" w:cs="Helvetica"/>
          <w:color w:val="212529"/>
        </w:rPr>
        <w:t xml:space="preserve"> den Speicherplatz aller Dubletten frei und ersetzt sie durch </w:t>
      </w:r>
      <w:proofErr w:type="spellStart"/>
      <w:r>
        <w:rPr>
          <w:rFonts w:ascii="Helvetica" w:hAnsi="Helvetica" w:cs="Helvetica"/>
          <w:color w:val="212529"/>
        </w:rPr>
        <w:t>Hardlinks</w:t>
      </w:r>
      <w:proofErr w:type="spellEnd"/>
      <w:r>
        <w:rPr>
          <w:rFonts w:ascii="Helvetica" w:hAnsi="Helvetica" w:cs="Helvetica"/>
          <w:color w:val="212529"/>
        </w:rPr>
        <w:t xml:space="preserve">. Da jeder </w:t>
      </w:r>
      <w:proofErr w:type="spellStart"/>
      <w:r>
        <w:rPr>
          <w:rFonts w:ascii="Helvetica" w:hAnsi="Helvetica" w:cs="Helvetica"/>
          <w:color w:val="212529"/>
        </w:rPr>
        <w:t>Hardlink</w:t>
      </w:r>
      <w:proofErr w:type="spellEnd"/>
      <w:r>
        <w:rPr>
          <w:rFonts w:ascii="Helvetica" w:hAnsi="Helvetica" w:cs="Helvetica"/>
          <w:color w:val="212529"/>
        </w:rPr>
        <w:t xml:space="preserve"> weiterhin auf die Originaldatei verweist, bleiben alle "Dateien" für den Nutzer wie bisher erhalten – belegen aber nur noch einmal Platz auf der Festplatte.</w:t>
      </w:r>
    </w:p>
    <w:p w14:paraId="5A71179E" w14:textId="51D6A5E3" w:rsidR="0082789D" w:rsidRDefault="0082789D" w:rsidP="0082789D">
      <w:pPr>
        <w:shd w:val="clear" w:color="auto" w:fill="FFFFFF"/>
        <w:rPr>
          <w:rFonts w:ascii="Helvetica" w:hAnsi="Helvetica" w:cs="Helvetica"/>
          <w:color w:val="212529"/>
        </w:rPr>
      </w:pPr>
    </w:p>
    <w:p w14:paraId="74A380FC" w14:textId="77777777" w:rsidR="0082789D" w:rsidRDefault="0082789D" w:rsidP="0082789D">
      <w:pPr>
        <w:pStyle w:val="berschrift3"/>
        <w:pBdr>
          <w:top w:val="single" w:sz="2" w:space="0" w:color="E2E8F0"/>
          <w:left w:val="single" w:sz="2" w:space="0" w:color="E2E8F0"/>
          <w:bottom w:val="single" w:sz="2" w:space="0" w:color="E2E8F0"/>
          <w:right w:val="single" w:sz="2" w:space="0" w:color="E2E8F0"/>
        </w:pBdr>
        <w:shd w:val="clear" w:color="auto" w:fill="FFFFFF"/>
        <w:rPr>
          <w:rFonts w:ascii="Helvetica" w:hAnsi="Helvetica" w:cs="Helvetica"/>
          <w:color w:val="212529"/>
        </w:rPr>
      </w:pPr>
      <w:proofErr w:type="spellStart"/>
      <w:r>
        <w:rPr>
          <w:rFonts w:ascii="Helvetica" w:hAnsi="Helvetica" w:cs="Helvetica"/>
          <w:color w:val="212529"/>
        </w:rPr>
        <w:t>FileFusion</w:t>
      </w:r>
      <w:proofErr w:type="spellEnd"/>
      <w:r>
        <w:rPr>
          <w:rFonts w:ascii="Helvetica" w:hAnsi="Helvetica" w:cs="Helvetica"/>
          <w:color w:val="212529"/>
        </w:rPr>
        <w:t xml:space="preserve"> 2022: Neue Funktionen</w:t>
      </w:r>
    </w:p>
    <w:p w14:paraId="3F982A6C" w14:textId="77777777" w:rsidR="0082789D" w:rsidRDefault="0082789D" w:rsidP="0082789D">
      <w:pPr>
        <w:shd w:val="clear" w:color="auto" w:fill="FFFFFF"/>
        <w:rPr>
          <w:rFonts w:ascii="Helvetica" w:hAnsi="Helvetica" w:cs="Helvetica"/>
          <w:color w:val="212529"/>
        </w:rPr>
      </w:pPr>
      <w:r>
        <w:rPr>
          <w:rFonts w:ascii="Helvetica" w:hAnsi="Helvetica" w:cs="Helvetica"/>
          <w:color w:val="212529"/>
        </w:rPr>
        <w:t xml:space="preserve">Der Hersteller </w:t>
      </w:r>
      <w:proofErr w:type="spellStart"/>
      <w:r>
        <w:rPr>
          <w:rFonts w:ascii="Helvetica" w:hAnsi="Helvetica" w:cs="Helvetica"/>
          <w:color w:val="212529"/>
        </w:rPr>
        <w:t>Abelssoft</w:t>
      </w:r>
      <w:proofErr w:type="spellEnd"/>
      <w:r>
        <w:rPr>
          <w:rFonts w:ascii="Helvetica" w:hAnsi="Helvetica" w:cs="Helvetica"/>
          <w:color w:val="212529"/>
        </w:rPr>
        <w:t xml:space="preserve"> hat die 2018 erstmals vorgestellte Wunder-Software in den vergangenen Jahren enorm verbessert. Seit 2019 kann </w:t>
      </w:r>
      <w:proofErr w:type="spellStart"/>
      <w:r>
        <w:rPr>
          <w:rFonts w:ascii="Helvetica" w:hAnsi="Helvetica" w:cs="Helvetica"/>
          <w:color w:val="212529"/>
        </w:rPr>
        <w:t>FileFusion</w:t>
      </w:r>
      <w:proofErr w:type="spellEnd"/>
      <w:r>
        <w:rPr>
          <w:rFonts w:ascii="Helvetica" w:hAnsi="Helvetica" w:cs="Helvetica"/>
          <w:color w:val="212529"/>
        </w:rPr>
        <w:t xml:space="preserve"> bei Bedarf auch </w:t>
      </w:r>
      <w:r>
        <w:rPr>
          <w:rFonts w:ascii="Helvetica" w:hAnsi="Helvetica" w:cs="Helvetica"/>
          <w:b/>
          <w:bCs/>
          <w:color w:val="212529"/>
          <w:bdr w:val="single" w:sz="2" w:space="0" w:color="E2E8F0" w:frame="1"/>
        </w:rPr>
        <w:t>einzelne Dubletten wiederherstellen</w:t>
      </w:r>
      <w:r>
        <w:rPr>
          <w:rFonts w:ascii="Helvetica" w:hAnsi="Helvetica" w:cs="Helvetica"/>
          <w:color w:val="212529"/>
        </w:rPr>
        <w:t xml:space="preserve">, anstatt nur alle gesicherten Dateien in einem Rutsch zurückzuspielen. Zudem erkennt </w:t>
      </w:r>
      <w:proofErr w:type="spellStart"/>
      <w:r>
        <w:rPr>
          <w:rFonts w:ascii="Helvetica" w:hAnsi="Helvetica" w:cs="Helvetica"/>
          <w:color w:val="212529"/>
        </w:rPr>
        <w:t>FileFusion</w:t>
      </w:r>
      <w:proofErr w:type="spellEnd"/>
      <w:r>
        <w:rPr>
          <w:rFonts w:ascii="Helvetica" w:hAnsi="Helvetica" w:cs="Helvetica"/>
          <w:color w:val="212529"/>
        </w:rPr>
        <w:t xml:space="preserve"> seither </w:t>
      </w:r>
      <w:r>
        <w:rPr>
          <w:rFonts w:ascii="Helvetica" w:hAnsi="Helvetica" w:cs="Helvetica"/>
          <w:b/>
          <w:bCs/>
          <w:color w:val="212529"/>
          <w:bdr w:val="single" w:sz="2" w:space="0" w:color="E2E8F0" w:frame="1"/>
        </w:rPr>
        <w:t>Laufwerke im Heim-Netzwerk</w:t>
      </w:r>
      <w:r>
        <w:rPr>
          <w:rFonts w:ascii="Helvetica" w:hAnsi="Helvetica" w:cs="Helvetica"/>
          <w:color w:val="212529"/>
        </w:rPr>
        <w:t> automatisch. Nach</w:t>
      </w:r>
      <w:r>
        <w:rPr>
          <w:rFonts w:ascii="Helvetica" w:hAnsi="Helvetica" w:cs="Helvetica"/>
          <w:color w:val="212529"/>
        </w:rPr>
        <w:softHyphen/>
        <w:t>dem die Entwickler 2020 den neuen </w:t>
      </w:r>
      <w:r>
        <w:rPr>
          <w:rFonts w:ascii="Helvetica" w:hAnsi="Helvetica" w:cs="Helvetica"/>
          <w:b/>
          <w:bCs/>
          <w:color w:val="212529"/>
          <w:bdr w:val="single" w:sz="2" w:space="0" w:color="E2E8F0" w:frame="1"/>
        </w:rPr>
        <w:t>Da</w:t>
      </w:r>
      <w:r>
        <w:rPr>
          <w:rFonts w:ascii="Helvetica" w:hAnsi="Helvetica" w:cs="Helvetica"/>
          <w:b/>
          <w:bCs/>
          <w:color w:val="212529"/>
          <w:bdr w:val="single" w:sz="2" w:space="0" w:color="E2E8F0" w:frame="1"/>
        </w:rPr>
        <w:softHyphen/>
        <w:t>teityp</w:t>
      </w:r>
      <w:r>
        <w:rPr>
          <w:rFonts w:ascii="Helvetica" w:hAnsi="Helvetica" w:cs="Helvetica"/>
          <w:b/>
          <w:bCs/>
          <w:color w:val="212529"/>
          <w:bdr w:val="single" w:sz="2" w:space="0" w:color="E2E8F0" w:frame="1"/>
        </w:rPr>
        <w:softHyphen/>
        <w:t>-Filter</w:t>
      </w:r>
      <w:r>
        <w:rPr>
          <w:rFonts w:ascii="Helvetica" w:hAnsi="Helvetica" w:cs="Helvetica"/>
          <w:color w:val="212529"/>
        </w:rPr>
        <w:t> einbauten und die erweiterten Einstellungen sowie die Oberfläche gene</w:t>
      </w:r>
      <w:r>
        <w:rPr>
          <w:rFonts w:ascii="Helvetica" w:hAnsi="Helvetica" w:cs="Helvetica"/>
          <w:color w:val="212529"/>
        </w:rPr>
        <w:softHyphen/>
        <w:t xml:space="preserve">ralüberholten, brachte </w:t>
      </w:r>
      <w:proofErr w:type="spellStart"/>
      <w:r>
        <w:rPr>
          <w:rFonts w:ascii="Helvetica" w:hAnsi="Helvetica" w:cs="Helvetica"/>
          <w:color w:val="212529"/>
        </w:rPr>
        <w:t>FileFusion</w:t>
      </w:r>
      <w:proofErr w:type="spellEnd"/>
      <w:r>
        <w:rPr>
          <w:rFonts w:ascii="Helvetica" w:hAnsi="Helvetica" w:cs="Helvetica"/>
          <w:color w:val="212529"/>
        </w:rPr>
        <w:t xml:space="preserve"> 2021 auf vielfachen Nutzerwunsch eine </w:t>
      </w:r>
      <w:proofErr w:type="spellStart"/>
      <w:r>
        <w:rPr>
          <w:rFonts w:ascii="Helvetica" w:hAnsi="Helvetica" w:cs="Helvetica"/>
          <w:b/>
          <w:bCs/>
          <w:color w:val="212529"/>
          <w:bdr w:val="single" w:sz="2" w:space="0" w:color="E2E8F0" w:frame="1"/>
        </w:rPr>
        <w:t>Dupli</w:t>
      </w:r>
      <w:r>
        <w:rPr>
          <w:rFonts w:ascii="Helvetica" w:hAnsi="Helvetica" w:cs="Helvetica"/>
          <w:b/>
          <w:bCs/>
          <w:color w:val="212529"/>
          <w:bdr w:val="single" w:sz="2" w:space="0" w:color="E2E8F0" w:frame="1"/>
        </w:rPr>
        <w:softHyphen/>
        <w:t>katauswahl</w:t>
      </w:r>
      <w:proofErr w:type="spellEnd"/>
      <w:r>
        <w:rPr>
          <w:rFonts w:ascii="Helvetica" w:hAnsi="Helvetica" w:cs="Helvetica"/>
          <w:color w:val="212529"/>
        </w:rPr>
        <w:t> mit. Damit markieren Sie vor der Reinigung alle Dubletten, die Sie vom Löschen ausschließen möchten. Wer sich über solche Dinge keinen "Kopf" machen und einfach nur Platz freiräumen will, wirft wie bisher mit der </w:t>
      </w:r>
      <w:r>
        <w:rPr>
          <w:rFonts w:ascii="Helvetica" w:hAnsi="Helvetica" w:cs="Helvetica"/>
          <w:b/>
          <w:bCs/>
          <w:color w:val="212529"/>
          <w:bdr w:val="single" w:sz="2" w:space="0" w:color="E2E8F0" w:frame="1"/>
        </w:rPr>
        <w:t>1</w:t>
      </w:r>
      <w:r>
        <w:rPr>
          <w:rFonts w:ascii="Helvetica" w:hAnsi="Helvetica" w:cs="Helvetica"/>
          <w:b/>
          <w:bCs/>
          <w:color w:val="212529"/>
          <w:bdr w:val="single" w:sz="2" w:space="0" w:color="E2E8F0" w:frame="1"/>
        </w:rPr>
        <w:softHyphen/>
        <w:t>-Klick</w:t>
      </w:r>
      <w:r>
        <w:rPr>
          <w:rFonts w:ascii="Helvetica" w:hAnsi="Helvetica" w:cs="Helvetica"/>
          <w:b/>
          <w:bCs/>
          <w:color w:val="212529"/>
          <w:bdr w:val="single" w:sz="2" w:space="0" w:color="E2E8F0" w:frame="1"/>
        </w:rPr>
        <w:softHyphen/>
        <w:t>-Optimie</w:t>
      </w:r>
      <w:r>
        <w:rPr>
          <w:rFonts w:ascii="Helvetica" w:hAnsi="Helvetica" w:cs="Helvetica"/>
          <w:b/>
          <w:bCs/>
          <w:color w:val="212529"/>
          <w:bdr w:val="single" w:sz="2" w:space="0" w:color="E2E8F0" w:frame="1"/>
        </w:rPr>
        <w:softHyphen/>
        <w:t>rung</w:t>
      </w:r>
      <w:r>
        <w:rPr>
          <w:rFonts w:ascii="Helvetica" w:hAnsi="Helvetica" w:cs="Helvetica"/>
          <w:color w:val="212529"/>
        </w:rPr>
        <w:t> alle Doppelgänger über Bord. Das ist üb</w:t>
      </w:r>
      <w:r>
        <w:rPr>
          <w:rFonts w:ascii="Helvetica" w:hAnsi="Helvetica" w:cs="Helvetica"/>
          <w:color w:val="212529"/>
        </w:rPr>
        <w:softHyphen/>
        <w:t>rigens vollkommen ungefährlich und lässt sich auf Wunsch auch jederzeit rückgängig machen.</w:t>
      </w:r>
    </w:p>
    <w:p w14:paraId="4BA05A35" w14:textId="77777777" w:rsidR="0082789D" w:rsidRDefault="0082789D" w:rsidP="0082789D">
      <w:pPr>
        <w:shd w:val="clear" w:color="auto" w:fill="FFFFFF"/>
        <w:rPr>
          <w:rFonts w:ascii="Helvetica" w:hAnsi="Helvetica" w:cs="Helvetica"/>
          <w:color w:val="212529"/>
        </w:rPr>
      </w:pPr>
      <w:r>
        <w:rPr>
          <w:rFonts w:ascii="Helvetica" w:hAnsi="Helvetica" w:cs="Helvetica"/>
          <w:color w:val="212529"/>
        </w:rPr>
        <w:t xml:space="preserve">Die neue Version </w:t>
      </w:r>
      <w:proofErr w:type="spellStart"/>
      <w:r>
        <w:rPr>
          <w:rFonts w:ascii="Helvetica" w:hAnsi="Helvetica" w:cs="Helvetica"/>
          <w:color w:val="212529"/>
        </w:rPr>
        <w:t>FileFusion</w:t>
      </w:r>
      <w:proofErr w:type="spellEnd"/>
      <w:r>
        <w:rPr>
          <w:rFonts w:ascii="Helvetica" w:hAnsi="Helvetica" w:cs="Helvetica"/>
          <w:color w:val="212529"/>
        </w:rPr>
        <w:t xml:space="preserve"> 2022 bietet neben einer frischen Optik auch wieder neue Funktionen. So kann das Programm jetzt den laufenden </w:t>
      </w:r>
      <w:r>
        <w:rPr>
          <w:rFonts w:ascii="Helvetica" w:hAnsi="Helvetica" w:cs="Helvetica"/>
          <w:b/>
          <w:bCs/>
          <w:color w:val="212529"/>
          <w:bdr w:val="single" w:sz="2" w:space="0" w:color="E2E8F0" w:frame="1"/>
        </w:rPr>
        <w:t>Scanvorgang abbrechen</w:t>
      </w:r>
      <w:r>
        <w:rPr>
          <w:rFonts w:ascii="Helvetica" w:hAnsi="Helvetica" w:cs="Helvetica"/>
          <w:color w:val="212529"/>
        </w:rPr>
        <w:t> und die bis dahin gefundenen Einträge fusionieren – bisher ging das nur "ganz oder gar nicht". Zudem haben die Entwickler die </w:t>
      </w:r>
      <w:r>
        <w:rPr>
          <w:rFonts w:ascii="Helvetica" w:hAnsi="Helvetica" w:cs="Helvetica"/>
          <w:b/>
          <w:bCs/>
          <w:color w:val="212529"/>
          <w:bdr w:val="single" w:sz="2" w:space="0" w:color="E2E8F0" w:frame="1"/>
        </w:rPr>
        <w:t>Ausnahmenliste prominenter</w:t>
      </w:r>
      <w:r>
        <w:rPr>
          <w:rFonts w:ascii="Helvetica" w:hAnsi="Helvetica" w:cs="Helvetica"/>
          <w:color w:val="212529"/>
        </w:rPr>
        <w:t xml:space="preserve"> in den Einstellungen positioniert, damit sie schneller gefunden wird, und </w:t>
      </w:r>
      <w:proofErr w:type="spellStart"/>
      <w:r>
        <w:rPr>
          <w:rFonts w:ascii="Helvetica" w:hAnsi="Helvetica" w:cs="Helvetica"/>
          <w:color w:val="212529"/>
        </w:rPr>
        <w:t>FileFusion</w:t>
      </w:r>
      <w:proofErr w:type="spellEnd"/>
      <w:r>
        <w:rPr>
          <w:rFonts w:ascii="Helvetica" w:hAnsi="Helvetica" w:cs="Helvetica"/>
          <w:color w:val="212529"/>
        </w:rPr>
        <w:t xml:space="preserve"> kann ab sofort auch </w:t>
      </w:r>
      <w:r>
        <w:rPr>
          <w:rFonts w:ascii="Helvetica" w:hAnsi="Helvetica" w:cs="Helvetica"/>
          <w:b/>
          <w:bCs/>
          <w:color w:val="212529"/>
          <w:bdr w:val="single" w:sz="2" w:space="0" w:color="E2E8F0" w:frame="1"/>
        </w:rPr>
        <w:t>SAT-Receiver-Aufnahmen fusionieren</w:t>
      </w:r>
      <w:r>
        <w:rPr>
          <w:rFonts w:ascii="Helvetica" w:hAnsi="Helvetica" w:cs="Helvetica"/>
          <w:color w:val="212529"/>
        </w:rPr>
        <w:t>.</w:t>
      </w:r>
    </w:p>
    <w:p w14:paraId="1A95C6F7" w14:textId="77777777" w:rsidR="001F6D81" w:rsidRDefault="001F6D81" w:rsidP="001F6D81">
      <w:pPr>
        <w:shd w:val="clear" w:color="auto" w:fill="FFFFFF"/>
        <w:rPr>
          <w:rStyle w:val="mainbuttonlabel"/>
          <w:rFonts w:ascii="Helvetica" w:hAnsi="Helvetica" w:cs="Helvetica"/>
          <w:color w:val="212529"/>
          <w:bdr w:val="single" w:sz="2" w:space="0" w:color="E2E8F0" w:frame="1"/>
        </w:rPr>
      </w:pPr>
    </w:p>
    <w:p w14:paraId="2CFEA632" w14:textId="11919F37" w:rsidR="001F6D81" w:rsidRDefault="001F6D81" w:rsidP="001F6D81">
      <w:pPr>
        <w:shd w:val="clear" w:color="auto" w:fill="FFFFFF"/>
        <w:rPr>
          <w:rFonts w:ascii="Helvetica" w:hAnsi="Helvetica" w:cs="Helvetica"/>
          <w:color w:val="212529"/>
        </w:rPr>
      </w:pPr>
      <w:r>
        <w:rPr>
          <w:rStyle w:val="mainbuttonlabel"/>
          <w:rFonts w:ascii="Helvetica" w:hAnsi="Helvetica" w:cs="Helvetica"/>
          <w:color w:val="212529"/>
          <w:bdr w:val="single" w:sz="2" w:space="0" w:color="E2E8F0" w:frame="1"/>
        </w:rPr>
        <w:t>17 BILDER</w:t>
      </w:r>
    </w:p>
    <w:p w14:paraId="403AA0E9" w14:textId="77777777" w:rsidR="001F6D81" w:rsidRDefault="001F6D81" w:rsidP="001F6D81">
      <w:pPr>
        <w:shd w:val="clear" w:color="auto" w:fill="F5F5F5"/>
        <w:rPr>
          <w:rFonts w:ascii="Helvetica" w:hAnsi="Helvetica" w:cs="Helvetica"/>
          <w:b/>
          <w:bCs/>
          <w:color w:val="212529"/>
        </w:rPr>
      </w:pPr>
      <w:r>
        <w:rPr>
          <w:rFonts w:ascii="Helvetica" w:hAnsi="Helvetica" w:cs="Helvetica"/>
          <w:b/>
          <w:bCs/>
          <w:color w:val="212529"/>
        </w:rPr>
        <w:t xml:space="preserve">So </w:t>
      </w:r>
      <w:proofErr w:type="gramStart"/>
      <w:r>
        <w:rPr>
          <w:rFonts w:ascii="Helvetica" w:hAnsi="Helvetica" w:cs="Helvetica"/>
          <w:b/>
          <w:bCs/>
          <w:color w:val="212529"/>
        </w:rPr>
        <w:t>klappt</w:t>
      </w:r>
      <w:proofErr w:type="gramEnd"/>
      <w:r>
        <w:rPr>
          <w:rFonts w:ascii="Helvetica" w:hAnsi="Helvetica" w:cs="Helvetica"/>
          <w:b/>
          <w:bCs/>
          <w:color w:val="212529"/>
        </w:rPr>
        <w:t xml:space="preserve"> der PC-Putz mit </w:t>
      </w:r>
      <w:proofErr w:type="spellStart"/>
      <w:r>
        <w:rPr>
          <w:rFonts w:ascii="Helvetica" w:hAnsi="Helvetica" w:cs="Helvetica"/>
          <w:b/>
          <w:bCs/>
          <w:color w:val="212529"/>
        </w:rPr>
        <w:t>FileFusion</w:t>
      </w:r>
      <w:proofErr w:type="spellEnd"/>
    </w:p>
    <w:p w14:paraId="196B4B4C" w14:textId="443464B2" w:rsidR="0082789D" w:rsidRDefault="0082789D" w:rsidP="006B243F">
      <w:pPr>
        <w:rPr>
          <w:rFonts w:cs="Arial"/>
          <w:bCs/>
          <w:sz w:val="28"/>
          <w:szCs w:val="28"/>
        </w:rPr>
      </w:pPr>
    </w:p>
    <w:p w14:paraId="2907E272" w14:textId="79CD626B" w:rsidR="0082789D" w:rsidRDefault="0082789D" w:rsidP="006B243F">
      <w:pPr>
        <w:rPr>
          <w:rFonts w:cs="Arial"/>
          <w:bCs/>
          <w:sz w:val="28"/>
          <w:szCs w:val="28"/>
        </w:rPr>
      </w:pPr>
      <w:r>
        <w:rPr>
          <w:noProof/>
        </w:rPr>
        <w:drawing>
          <wp:inline distT="0" distB="0" distL="0" distR="0" wp14:anchorId="23F170C8" wp14:editId="5643958F">
            <wp:extent cx="5850890" cy="25146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0890" cy="2514600"/>
                    </a:xfrm>
                    <a:prstGeom prst="rect">
                      <a:avLst/>
                    </a:prstGeom>
                  </pic:spPr>
                </pic:pic>
              </a:graphicData>
            </a:graphic>
          </wp:inline>
        </w:drawing>
      </w:r>
    </w:p>
    <w:p w14:paraId="57458A0C" w14:textId="21CDCCD9" w:rsidR="0082789D" w:rsidRDefault="0082789D" w:rsidP="006B243F">
      <w:pPr>
        <w:rPr>
          <w:rFonts w:cs="Arial"/>
          <w:bCs/>
          <w:sz w:val="28"/>
          <w:szCs w:val="28"/>
        </w:rPr>
      </w:pPr>
    </w:p>
    <w:p w14:paraId="6F38562E" w14:textId="208A3BD8" w:rsidR="0082789D" w:rsidRDefault="001A69BF" w:rsidP="006B243F">
      <w:pPr>
        <w:rPr>
          <w:rFonts w:cs="Arial"/>
          <w:bCs/>
          <w:sz w:val="28"/>
          <w:szCs w:val="28"/>
        </w:rPr>
      </w:pPr>
      <w:r>
        <w:rPr>
          <w:rFonts w:cs="Arial"/>
          <w:bCs/>
          <w:noProof/>
          <w:sz w:val="28"/>
          <w:szCs w:val="28"/>
        </w:rPr>
        <w:lastRenderedPageBreak/>
        <w:drawing>
          <wp:inline distT="0" distB="0" distL="0" distR="0" wp14:anchorId="490B6254" wp14:editId="775F5D46">
            <wp:extent cx="5850890" cy="225742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0890" cy="2257425"/>
                    </a:xfrm>
                    <a:prstGeom prst="rect">
                      <a:avLst/>
                    </a:prstGeom>
                  </pic:spPr>
                </pic:pic>
              </a:graphicData>
            </a:graphic>
          </wp:inline>
        </w:drawing>
      </w:r>
    </w:p>
    <w:p w14:paraId="72269938" w14:textId="4DD0EBAF" w:rsidR="001A69BF" w:rsidRDefault="001A69BF" w:rsidP="006B243F">
      <w:pPr>
        <w:rPr>
          <w:rFonts w:cs="Arial"/>
          <w:bCs/>
          <w:sz w:val="28"/>
          <w:szCs w:val="28"/>
        </w:rPr>
      </w:pPr>
    </w:p>
    <w:p w14:paraId="5EA09896" w14:textId="77777777" w:rsidR="001A69BF" w:rsidRDefault="001A69BF" w:rsidP="006B243F">
      <w:pPr>
        <w:rPr>
          <w:rFonts w:cs="Arial"/>
          <w:bCs/>
          <w:noProof/>
          <w:sz w:val="28"/>
          <w:szCs w:val="28"/>
        </w:rPr>
      </w:pPr>
    </w:p>
    <w:p w14:paraId="7A4BE3D3" w14:textId="77777777" w:rsidR="001A69BF" w:rsidRDefault="001A69BF" w:rsidP="006B243F">
      <w:pPr>
        <w:rPr>
          <w:rFonts w:cs="Arial"/>
          <w:bCs/>
          <w:noProof/>
          <w:sz w:val="28"/>
          <w:szCs w:val="28"/>
        </w:rPr>
      </w:pPr>
    </w:p>
    <w:p w14:paraId="62EE799B" w14:textId="4C6FFEED" w:rsidR="001A69BF" w:rsidRDefault="001A69BF" w:rsidP="006B243F">
      <w:pPr>
        <w:rPr>
          <w:rFonts w:cs="Arial"/>
          <w:bCs/>
          <w:sz w:val="28"/>
          <w:szCs w:val="28"/>
        </w:rPr>
      </w:pPr>
      <w:r>
        <w:rPr>
          <w:rFonts w:cs="Arial"/>
          <w:bCs/>
          <w:noProof/>
          <w:sz w:val="28"/>
          <w:szCs w:val="28"/>
        </w:rPr>
        <w:drawing>
          <wp:inline distT="0" distB="0" distL="0" distR="0" wp14:anchorId="10345B37" wp14:editId="2638B3A1">
            <wp:extent cx="5850890" cy="22555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0890" cy="2255520"/>
                    </a:xfrm>
                    <a:prstGeom prst="rect">
                      <a:avLst/>
                    </a:prstGeom>
                  </pic:spPr>
                </pic:pic>
              </a:graphicData>
            </a:graphic>
          </wp:inline>
        </w:drawing>
      </w:r>
    </w:p>
    <w:p w14:paraId="7F93ABE0" w14:textId="5F35B226" w:rsidR="001A69BF" w:rsidRDefault="001A69BF" w:rsidP="006B243F">
      <w:pPr>
        <w:rPr>
          <w:rFonts w:cs="Arial"/>
          <w:bCs/>
          <w:sz w:val="28"/>
          <w:szCs w:val="28"/>
        </w:rPr>
      </w:pPr>
    </w:p>
    <w:p w14:paraId="2A004CB9" w14:textId="4DA88F03" w:rsidR="001A69BF" w:rsidRDefault="001A69BF" w:rsidP="006B243F">
      <w:pPr>
        <w:rPr>
          <w:rFonts w:cs="Arial"/>
          <w:bCs/>
          <w:sz w:val="28"/>
          <w:szCs w:val="28"/>
        </w:rPr>
      </w:pPr>
      <w:r>
        <w:rPr>
          <w:rFonts w:cs="Arial"/>
          <w:bCs/>
          <w:noProof/>
          <w:sz w:val="28"/>
          <w:szCs w:val="28"/>
        </w:rPr>
        <w:drawing>
          <wp:inline distT="0" distB="0" distL="0" distR="0" wp14:anchorId="3CE6AE46" wp14:editId="41F42126">
            <wp:extent cx="5850890" cy="2240280"/>
            <wp:effectExtent l="0" t="0" r="0" b="7620"/>
            <wp:docPr id="7" name="Grafik 7" descr="Ein Bild, das Text, Screenshot,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reenshot, Elektronik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50890" cy="2240280"/>
                    </a:xfrm>
                    <a:prstGeom prst="rect">
                      <a:avLst/>
                    </a:prstGeom>
                  </pic:spPr>
                </pic:pic>
              </a:graphicData>
            </a:graphic>
          </wp:inline>
        </w:drawing>
      </w:r>
    </w:p>
    <w:p w14:paraId="5683489F" w14:textId="0585D023" w:rsidR="001A69BF" w:rsidRDefault="001A69BF" w:rsidP="006B243F">
      <w:pPr>
        <w:rPr>
          <w:rFonts w:cs="Arial"/>
          <w:bCs/>
          <w:sz w:val="28"/>
          <w:szCs w:val="28"/>
        </w:rPr>
      </w:pPr>
    </w:p>
    <w:p w14:paraId="798E700E" w14:textId="48BBC22A" w:rsidR="001A69BF" w:rsidRDefault="001A69BF" w:rsidP="006B243F">
      <w:pPr>
        <w:rPr>
          <w:rFonts w:cs="Arial"/>
          <w:bCs/>
          <w:sz w:val="28"/>
          <w:szCs w:val="28"/>
        </w:rPr>
      </w:pPr>
      <w:r>
        <w:rPr>
          <w:rFonts w:cs="Arial"/>
          <w:bCs/>
          <w:noProof/>
          <w:sz w:val="28"/>
          <w:szCs w:val="28"/>
        </w:rPr>
        <w:lastRenderedPageBreak/>
        <w:drawing>
          <wp:inline distT="0" distB="0" distL="0" distR="0" wp14:anchorId="07EB3D7E" wp14:editId="497C8309">
            <wp:extent cx="5850890" cy="2240280"/>
            <wp:effectExtent l="0" t="0" r="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50890" cy="2240280"/>
                    </a:xfrm>
                    <a:prstGeom prst="rect">
                      <a:avLst/>
                    </a:prstGeom>
                  </pic:spPr>
                </pic:pic>
              </a:graphicData>
            </a:graphic>
          </wp:inline>
        </w:drawing>
      </w:r>
    </w:p>
    <w:p w14:paraId="6614B38D" w14:textId="43391073" w:rsidR="001A69BF" w:rsidRDefault="001A69BF" w:rsidP="006B243F">
      <w:pPr>
        <w:rPr>
          <w:rFonts w:cs="Arial"/>
          <w:bCs/>
          <w:sz w:val="28"/>
          <w:szCs w:val="28"/>
        </w:rPr>
      </w:pPr>
    </w:p>
    <w:p w14:paraId="7F38D8A6" w14:textId="6CCBF1EB" w:rsidR="001A69BF" w:rsidRDefault="001A69BF" w:rsidP="006B243F">
      <w:pPr>
        <w:rPr>
          <w:rFonts w:cs="Arial"/>
          <w:bCs/>
          <w:sz w:val="28"/>
          <w:szCs w:val="28"/>
        </w:rPr>
      </w:pPr>
      <w:r>
        <w:rPr>
          <w:rFonts w:cs="Arial"/>
          <w:bCs/>
          <w:noProof/>
          <w:sz w:val="28"/>
          <w:szCs w:val="28"/>
        </w:rPr>
        <w:drawing>
          <wp:inline distT="0" distB="0" distL="0" distR="0" wp14:anchorId="3457D47B" wp14:editId="04452C95">
            <wp:extent cx="5850890" cy="225742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50890" cy="2257425"/>
                    </a:xfrm>
                    <a:prstGeom prst="rect">
                      <a:avLst/>
                    </a:prstGeom>
                  </pic:spPr>
                </pic:pic>
              </a:graphicData>
            </a:graphic>
          </wp:inline>
        </w:drawing>
      </w:r>
    </w:p>
    <w:p w14:paraId="670CC180" w14:textId="6F683286" w:rsidR="001A69BF" w:rsidRDefault="001A69BF" w:rsidP="006B243F">
      <w:pPr>
        <w:rPr>
          <w:rFonts w:cs="Arial"/>
          <w:bCs/>
          <w:sz w:val="28"/>
          <w:szCs w:val="28"/>
        </w:rPr>
      </w:pPr>
    </w:p>
    <w:p w14:paraId="0B673585" w14:textId="0D967EDF" w:rsidR="001A69BF" w:rsidRDefault="001A69BF" w:rsidP="006B243F">
      <w:pPr>
        <w:rPr>
          <w:rFonts w:cs="Arial"/>
          <w:bCs/>
          <w:sz w:val="28"/>
          <w:szCs w:val="28"/>
        </w:rPr>
      </w:pPr>
      <w:r>
        <w:rPr>
          <w:rFonts w:cs="Arial"/>
          <w:bCs/>
          <w:noProof/>
          <w:sz w:val="28"/>
          <w:szCs w:val="28"/>
        </w:rPr>
        <w:drawing>
          <wp:inline distT="0" distB="0" distL="0" distR="0" wp14:anchorId="64E1B073" wp14:editId="1B9E7512">
            <wp:extent cx="5850890" cy="2239010"/>
            <wp:effectExtent l="0" t="0" r="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50890" cy="2239010"/>
                    </a:xfrm>
                    <a:prstGeom prst="rect">
                      <a:avLst/>
                    </a:prstGeom>
                  </pic:spPr>
                </pic:pic>
              </a:graphicData>
            </a:graphic>
          </wp:inline>
        </w:drawing>
      </w:r>
    </w:p>
    <w:p w14:paraId="618DFA4A" w14:textId="1EC7DB73" w:rsidR="001A69BF" w:rsidRDefault="001A69BF" w:rsidP="006B243F">
      <w:pPr>
        <w:rPr>
          <w:rFonts w:cs="Arial"/>
          <w:bCs/>
          <w:sz w:val="28"/>
          <w:szCs w:val="28"/>
        </w:rPr>
      </w:pPr>
    </w:p>
    <w:p w14:paraId="743A9A33" w14:textId="1022F551" w:rsidR="001A69BF" w:rsidRDefault="001A69BF" w:rsidP="006B243F">
      <w:pPr>
        <w:rPr>
          <w:rFonts w:cs="Arial"/>
          <w:bCs/>
          <w:sz w:val="28"/>
          <w:szCs w:val="28"/>
        </w:rPr>
      </w:pPr>
      <w:r>
        <w:rPr>
          <w:rFonts w:cs="Arial"/>
          <w:bCs/>
          <w:noProof/>
          <w:sz w:val="28"/>
          <w:szCs w:val="28"/>
        </w:rPr>
        <w:lastRenderedPageBreak/>
        <w:drawing>
          <wp:inline distT="0" distB="0" distL="0" distR="0" wp14:anchorId="2867DBE5" wp14:editId="41C726A9">
            <wp:extent cx="5850890" cy="2244725"/>
            <wp:effectExtent l="0" t="0" r="0"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50890" cy="2244725"/>
                    </a:xfrm>
                    <a:prstGeom prst="rect">
                      <a:avLst/>
                    </a:prstGeom>
                  </pic:spPr>
                </pic:pic>
              </a:graphicData>
            </a:graphic>
          </wp:inline>
        </w:drawing>
      </w:r>
    </w:p>
    <w:p w14:paraId="2829E8B0" w14:textId="79D6189A" w:rsidR="001A69BF" w:rsidRDefault="001A69BF" w:rsidP="006B243F">
      <w:pPr>
        <w:rPr>
          <w:rFonts w:cs="Arial"/>
          <w:bCs/>
          <w:sz w:val="28"/>
          <w:szCs w:val="28"/>
        </w:rPr>
      </w:pPr>
    </w:p>
    <w:p w14:paraId="257AD5D1" w14:textId="07578A22" w:rsidR="001A69BF" w:rsidRDefault="001A69BF" w:rsidP="006B243F">
      <w:pPr>
        <w:rPr>
          <w:rFonts w:cs="Arial"/>
          <w:bCs/>
          <w:sz w:val="28"/>
          <w:szCs w:val="28"/>
        </w:rPr>
      </w:pPr>
      <w:r>
        <w:rPr>
          <w:rFonts w:cs="Arial"/>
          <w:bCs/>
          <w:noProof/>
          <w:sz w:val="28"/>
          <w:szCs w:val="28"/>
        </w:rPr>
        <w:drawing>
          <wp:inline distT="0" distB="0" distL="0" distR="0" wp14:anchorId="35D752A6" wp14:editId="5B2A7857">
            <wp:extent cx="5850890" cy="2227580"/>
            <wp:effectExtent l="0" t="0" r="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0890" cy="2227580"/>
                    </a:xfrm>
                    <a:prstGeom prst="rect">
                      <a:avLst/>
                    </a:prstGeom>
                  </pic:spPr>
                </pic:pic>
              </a:graphicData>
            </a:graphic>
          </wp:inline>
        </w:drawing>
      </w:r>
    </w:p>
    <w:p w14:paraId="445AFCBD" w14:textId="7570AFE3" w:rsidR="001A69BF" w:rsidRDefault="001A69BF" w:rsidP="006B243F">
      <w:pPr>
        <w:rPr>
          <w:rFonts w:cs="Arial"/>
          <w:bCs/>
          <w:sz w:val="28"/>
          <w:szCs w:val="28"/>
        </w:rPr>
      </w:pPr>
      <w:r>
        <w:rPr>
          <w:rFonts w:cs="Arial"/>
          <w:bCs/>
          <w:noProof/>
          <w:sz w:val="28"/>
          <w:szCs w:val="28"/>
        </w:rPr>
        <w:drawing>
          <wp:inline distT="0" distB="0" distL="0" distR="0" wp14:anchorId="3BCFD918" wp14:editId="3F45D7B2">
            <wp:extent cx="5850890" cy="2239645"/>
            <wp:effectExtent l="0" t="0" r="0" b="825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50890" cy="2239645"/>
                    </a:xfrm>
                    <a:prstGeom prst="rect">
                      <a:avLst/>
                    </a:prstGeom>
                  </pic:spPr>
                </pic:pic>
              </a:graphicData>
            </a:graphic>
          </wp:inline>
        </w:drawing>
      </w:r>
    </w:p>
    <w:p w14:paraId="7F188AB3" w14:textId="6EC080D9" w:rsidR="001A69BF" w:rsidRDefault="001A69BF" w:rsidP="006B243F">
      <w:pPr>
        <w:rPr>
          <w:rFonts w:cs="Arial"/>
          <w:bCs/>
          <w:sz w:val="28"/>
          <w:szCs w:val="28"/>
        </w:rPr>
      </w:pPr>
      <w:r>
        <w:rPr>
          <w:rFonts w:cs="Arial"/>
          <w:bCs/>
          <w:noProof/>
          <w:sz w:val="28"/>
          <w:szCs w:val="28"/>
        </w:rPr>
        <w:lastRenderedPageBreak/>
        <w:drawing>
          <wp:inline distT="0" distB="0" distL="0" distR="0" wp14:anchorId="30144A97" wp14:editId="21DB2253">
            <wp:extent cx="5850890" cy="2226945"/>
            <wp:effectExtent l="0" t="0" r="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50890" cy="2226945"/>
                    </a:xfrm>
                    <a:prstGeom prst="rect">
                      <a:avLst/>
                    </a:prstGeom>
                  </pic:spPr>
                </pic:pic>
              </a:graphicData>
            </a:graphic>
          </wp:inline>
        </w:drawing>
      </w:r>
    </w:p>
    <w:p w14:paraId="6A1BF599" w14:textId="079CD057" w:rsidR="001A69BF" w:rsidRDefault="001A69BF" w:rsidP="006B243F">
      <w:pPr>
        <w:rPr>
          <w:rFonts w:cs="Arial"/>
          <w:bCs/>
          <w:sz w:val="28"/>
          <w:szCs w:val="28"/>
        </w:rPr>
      </w:pPr>
      <w:r>
        <w:rPr>
          <w:rFonts w:cs="Arial"/>
          <w:bCs/>
          <w:noProof/>
          <w:sz w:val="28"/>
          <w:szCs w:val="28"/>
        </w:rPr>
        <w:drawing>
          <wp:inline distT="0" distB="0" distL="0" distR="0" wp14:anchorId="25F13CE6" wp14:editId="3DC1F824">
            <wp:extent cx="5850890" cy="2242820"/>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50890" cy="2242820"/>
                    </a:xfrm>
                    <a:prstGeom prst="rect">
                      <a:avLst/>
                    </a:prstGeom>
                  </pic:spPr>
                </pic:pic>
              </a:graphicData>
            </a:graphic>
          </wp:inline>
        </w:drawing>
      </w:r>
    </w:p>
    <w:p w14:paraId="45D31BD8" w14:textId="220C9480" w:rsidR="0082789D" w:rsidRDefault="001A69BF" w:rsidP="006B243F">
      <w:pPr>
        <w:rPr>
          <w:rFonts w:cs="Arial"/>
          <w:bCs/>
          <w:sz w:val="28"/>
          <w:szCs w:val="28"/>
        </w:rPr>
      </w:pPr>
      <w:r>
        <w:rPr>
          <w:rFonts w:cs="Arial"/>
          <w:bCs/>
          <w:noProof/>
          <w:sz w:val="28"/>
          <w:szCs w:val="28"/>
        </w:rPr>
        <w:drawing>
          <wp:inline distT="0" distB="0" distL="0" distR="0" wp14:anchorId="7FCB13BC" wp14:editId="593003BF">
            <wp:extent cx="5850890" cy="22383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50890" cy="2238375"/>
                    </a:xfrm>
                    <a:prstGeom prst="rect">
                      <a:avLst/>
                    </a:prstGeom>
                  </pic:spPr>
                </pic:pic>
              </a:graphicData>
            </a:graphic>
          </wp:inline>
        </w:drawing>
      </w:r>
    </w:p>
    <w:p w14:paraId="57A9AB5F" w14:textId="0881531F" w:rsidR="001A69BF" w:rsidRDefault="001A69BF" w:rsidP="006B243F">
      <w:pPr>
        <w:rPr>
          <w:rFonts w:cs="Arial"/>
          <w:bCs/>
          <w:sz w:val="28"/>
          <w:szCs w:val="28"/>
        </w:rPr>
      </w:pPr>
      <w:r>
        <w:rPr>
          <w:rFonts w:cs="Arial"/>
          <w:bCs/>
          <w:noProof/>
          <w:sz w:val="28"/>
          <w:szCs w:val="28"/>
        </w:rPr>
        <w:lastRenderedPageBreak/>
        <w:drawing>
          <wp:inline distT="0" distB="0" distL="0" distR="0" wp14:anchorId="08AD5816" wp14:editId="22F768EF">
            <wp:extent cx="5850890" cy="225044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50890" cy="2250440"/>
                    </a:xfrm>
                    <a:prstGeom prst="rect">
                      <a:avLst/>
                    </a:prstGeom>
                  </pic:spPr>
                </pic:pic>
              </a:graphicData>
            </a:graphic>
          </wp:inline>
        </w:drawing>
      </w:r>
    </w:p>
    <w:p w14:paraId="645E8BE0" w14:textId="62876873" w:rsidR="001A69BF" w:rsidRDefault="001A69BF" w:rsidP="006B243F">
      <w:pPr>
        <w:rPr>
          <w:rFonts w:cs="Arial"/>
          <w:bCs/>
          <w:sz w:val="28"/>
          <w:szCs w:val="28"/>
        </w:rPr>
      </w:pPr>
      <w:r>
        <w:rPr>
          <w:rFonts w:cs="Arial"/>
          <w:bCs/>
          <w:noProof/>
          <w:sz w:val="28"/>
          <w:szCs w:val="28"/>
        </w:rPr>
        <w:drawing>
          <wp:inline distT="0" distB="0" distL="0" distR="0" wp14:anchorId="5AE32323" wp14:editId="1D29AABA">
            <wp:extent cx="5850890" cy="225361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890" cy="2253615"/>
                    </a:xfrm>
                    <a:prstGeom prst="rect">
                      <a:avLst/>
                    </a:prstGeom>
                  </pic:spPr>
                </pic:pic>
              </a:graphicData>
            </a:graphic>
          </wp:inline>
        </w:drawing>
      </w:r>
    </w:p>
    <w:p w14:paraId="7FBEFD88" w14:textId="382617AE" w:rsidR="001A69BF" w:rsidRDefault="001A69BF" w:rsidP="006B243F">
      <w:pPr>
        <w:rPr>
          <w:rFonts w:cs="Arial"/>
          <w:bCs/>
          <w:sz w:val="28"/>
          <w:szCs w:val="28"/>
        </w:rPr>
      </w:pPr>
      <w:r>
        <w:rPr>
          <w:noProof/>
        </w:rPr>
        <w:drawing>
          <wp:inline distT="0" distB="0" distL="0" distR="0" wp14:anchorId="6128EE02" wp14:editId="277B16CA">
            <wp:extent cx="5850890" cy="25146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0890" cy="2514600"/>
                    </a:xfrm>
                    <a:prstGeom prst="rect">
                      <a:avLst/>
                    </a:prstGeom>
                  </pic:spPr>
                </pic:pic>
              </a:graphicData>
            </a:graphic>
          </wp:inline>
        </w:drawing>
      </w:r>
    </w:p>
    <w:p w14:paraId="28672EF3" w14:textId="1980F7B9" w:rsidR="001A69BF" w:rsidRDefault="001A69BF" w:rsidP="006B243F">
      <w:pPr>
        <w:rPr>
          <w:rFonts w:cs="Arial"/>
          <w:bCs/>
          <w:sz w:val="28"/>
          <w:szCs w:val="28"/>
        </w:rPr>
      </w:pPr>
    </w:p>
    <w:p w14:paraId="03AC26B6" w14:textId="2F3864F6" w:rsidR="001A69BF" w:rsidRDefault="009125D5" w:rsidP="006B243F">
      <w:pPr>
        <w:rPr>
          <w:rFonts w:cs="Arial"/>
          <w:bCs/>
          <w:sz w:val="28"/>
          <w:szCs w:val="28"/>
        </w:rPr>
      </w:pPr>
      <w:r>
        <w:rPr>
          <w:rFonts w:cs="Arial"/>
          <w:bCs/>
          <w:noProof/>
          <w:sz w:val="28"/>
          <w:szCs w:val="28"/>
        </w:rPr>
        <w:lastRenderedPageBreak/>
        <w:drawing>
          <wp:inline distT="0" distB="0" distL="0" distR="0" wp14:anchorId="550B25EC" wp14:editId="4351ABCB">
            <wp:extent cx="5850890" cy="224917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50890" cy="2249170"/>
                    </a:xfrm>
                    <a:prstGeom prst="rect">
                      <a:avLst/>
                    </a:prstGeom>
                  </pic:spPr>
                </pic:pic>
              </a:graphicData>
            </a:graphic>
          </wp:inline>
        </w:drawing>
      </w:r>
    </w:p>
    <w:p w14:paraId="2185FF85" w14:textId="50FBF38B" w:rsidR="009125D5" w:rsidRPr="0082789D" w:rsidRDefault="009125D5" w:rsidP="006B243F">
      <w:pPr>
        <w:rPr>
          <w:rFonts w:cs="Arial"/>
          <w:bCs/>
          <w:sz w:val="28"/>
          <w:szCs w:val="28"/>
        </w:rPr>
      </w:pPr>
      <w:r>
        <w:rPr>
          <w:rFonts w:cs="Arial"/>
          <w:bCs/>
          <w:noProof/>
          <w:sz w:val="28"/>
          <w:szCs w:val="28"/>
        </w:rPr>
        <w:drawing>
          <wp:inline distT="0" distB="0" distL="0" distR="0" wp14:anchorId="6CBAFC00" wp14:editId="68EBF832">
            <wp:extent cx="5850890" cy="223774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50890" cy="2237740"/>
                    </a:xfrm>
                    <a:prstGeom prst="rect">
                      <a:avLst/>
                    </a:prstGeom>
                  </pic:spPr>
                </pic:pic>
              </a:graphicData>
            </a:graphic>
          </wp:inline>
        </w:drawing>
      </w:r>
    </w:p>
    <w:p w14:paraId="12F94C1F" w14:textId="188184A0" w:rsidR="0082789D" w:rsidRPr="0082789D" w:rsidRDefault="0082789D" w:rsidP="006B243F">
      <w:pPr>
        <w:rPr>
          <w:rFonts w:cs="Arial"/>
          <w:bCs/>
          <w:sz w:val="28"/>
          <w:szCs w:val="28"/>
        </w:rPr>
      </w:pPr>
      <w:r w:rsidRPr="0082789D">
        <w:rPr>
          <w:rFonts w:cs="Arial"/>
          <w:bCs/>
          <w:sz w:val="28"/>
          <w:szCs w:val="28"/>
        </w:rPr>
        <w:t xml:space="preserve">Quelle: </w:t>
      </w:r>
      <w:hyperlink r:id="rId30" w:history="1">
        <w:r w:rsidRPr="0082789D">
          <w:rPr>
            <w:rStyle w:val="Hyperlink"/>
            <w:rFonts w:cs="Arial"/>
            <w:bCs/>
            <w:sz w:val="28"/>
            <w:szCs w:val="28"/>
          </w:rPr>
          <w:t>https://www.computerbild.de/fotos/cb-Tipps-Software-FileFusion-kostenlos-herunterladen-19702953.html</w:t>
        </w:r>
      </w:hyperlink>
    </w:p>
    <w:p w14:paraId="19E0D46A" w14:textId="3F9D7DA4" w:rsidR="0082789D" w:rsidRDefault="0082789D" w:rsidP="006B243F">
      <w:pPr>
        <w:rPr>
          <w:rFonts w:cs="Arial"/>
          <w:bCs/>
          <w:sz w:val="28"/>
          <w:szCs w:val="28"/>
        </w:rPr>
      </w:pPr>
    </w:p>
    <w:p w14:paraId="17E9D080" w14:textId="77777777" w:rsidR="009125D5" w:rsidRPr="0082789D" w:rsidRDefault="009125D5" w:rsidP="006B243F">
      <w:pPr>
        <w:rPr>
          <w:rFonts w:cs="Arial"/>
          <w:bCs/>
          <w:sz w:val="28"/>
          <w:szCs w:val="28"/>
        </w:rPr>
      </w:pPr>
    </w:p>
    <w:sectPr w:rsidR="009125D5" w:rsidRPr="0082789D" w:rsidSect="006543B3">
      <w:headerReference w:type="default" r:id="rId31"/>
      <w:footerReference w:type="default" r:id="rId32"/>
      <w:pgSz w:w="11907" w:h="16840"/>
      <w:pgMar w:top="510" w:right="1275" w:bottom="1134" w:left="1418" w:header="56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370C3" w14:textId="77777777" w:rsidR="00C62AB6" w:rsidRDefault="00C62AB6">
      <w:r>
        <w:separator/>
      </w:r>
    </w:p>
  </w:endnote>
  <w:endnote w:type="continuationSeparator" w:id="0">
    <w:p w14:paraId="00F475A6" w14:textId="77777777" w:rsidR="00C62AB6" w:rsidRDefault="00C62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9952" w14:textId="06D6EA25" w:rsidR="000D2DF4" w:rsidRPr="00581E9D" w:rsidRDefault="000D2DF4">
    <w:pPr>
      <w:pStyle w:val="Fuzeile"/>
      <w:rPr>
        <w:sz w:val="16"/>
        <w:szCs w:val="16"/>
      </w:rPr>
    </w:pPr>
    <w:r>
      <w:rPr>
        <w:sz w:val="16"/>
        <w:szCs w:val="16"/>
      </w:rPr>
      <w:t xml:space="preserve">Seite </w:t>
    </w:r>
    <w:r>
      <w:rPr>
        <w:sz w:val="16"/>
        <w:szCs w:val="16"/>
      </w:rPr>
      <w:fldChar w:fldCharType="begin"/>
    </w:r>
    <w:r>
      <w:rPr>
        <w:sz w:val="16"/>
        <w:szCs w:val="16"/>
      </w:rPr>
      <w:instrText xml:space="preserve"> PAGE   \* MERGEFORMAT </w:instrText>
    </w:r>
    <w:r>
      <w:rPr>
        <w:sz w:val="16"/>
        <w:szCs w:val="16"/>
      </w:rPr>
      <w:fldChar w:fldCharType="separate"/>
    </w:r>
    <w:r w:rsidR="003078B6">
      <w:rPr>
        <w:noProof/>
        <w:sz w:val="16"/>
        <w:szCs w:val="16"/>
      </w:rPr>
      <w:t>4</w:t>
    </w:r>
    <w:r>
      <w:rPr>
        <w:sz w:val="16"/>
        <w:szCs w:val="16"/>
      </w:rPr>
      <w:fldChar w:fldCharType="end"/>
    </w:r>
    <w:r>
      <w:rPr>
        <w:sz w:val="16"/>
        <w:szCs w:val="16"/>
      </w:rPr>
      <w:t xml:space="preserve"> von </w:t>
    </w:r>
    <w:r>
      <w:rPr>
        <w:sz w:val="16"/>
        <w:szCs w:val="16"/>
      </w:rPr>
      <w:fldChar w:fldCharType="begin"/>
    </w:r>
    <w:r>
      <w:rPr>
        <w:sz w:val="16"/>
        <w:szCs w:val="16"/>
      </w:rPr>
      <w:instrText xml:space="preserve"> NUMPAGES   \* MERGEFORMAT </w:instrText>
    </w:r>
    <w:r>
      <w:rPr>
        <w:sz w:val="16"/>
        <w:szCs w:val="16"/>
      </w:rPr>
      <w:fldChar w:fldCharType="separate"/>
    </w:r>
    <w:r w:rsidR="003078B6">
      <w:rPr>
        <w:noProof/>
        <w:sz w:val="16"/>
        <w:szCs w:val="16"/>
      </w:rPr>
      <w:t>6</w:t>
    </w:r>
    <w:r>
      <w:rPr>
        <w:sz w:val="16"/>
        <w:szCs w:val="16"/>
      </w:rPr>
      <w:fldChar w:fldCharType="end"/>
    </w:r>
    <w:r>
      <w:rPr>
        <w:sz w:val="16"/>
        <w:szCs w:val="16"/>
      </w:rPr>
      <w:t xml:space="preserve"> - </w:t>
    </w:r>
    <w:r w:rsidR="00D63DA9">
      <w:rPr>
        <w:sz w:val="16"/>
        <w:szCs w:val="16"/>
      </w:rPr>
      <w:fldChar w:fldCharType="begin"/>
    </w:r>
    <w:r w:rsidR="00D63DA9">
      <w:rPr>
        <w:sz w:val="16"/>
        <w:szCs w:val="16"/>
      </w:rPr>
      <w:instrText xml:space="preserve"> FILENAME   \* MERGEFORMAT </w:instrText>
    </w:r>
    <w:r w:rsidR="00D63DA9">
      <w:rPr>
        <w:sz w:val="16"/>
        <w:szCs w:val="16"/>
      </w:rPr>
      <w:fldChar w:fldCharType="separate"/>
    </w:r>
    <w:r w:rsidR="00B7480D">
      <w:rPr>
        <w:noProof/>
        <w:sz w:val="16"/>
        <w:szCs w:val="16"/>
      </w:rPr>
      <w:t>Anleitung File Fusion 2 Erklärung von Computerbild Artikel 2022-04.docx</w:t>
    </w:r>
    <w:r w:rsidR="00D63DA9">
      <w:rPr>
        <w:sz w:val="16"/>
        <w:szCs w:val="16"/>
      </w:rPr>
      <w:fldChar w:fldCharType="end"/>
    </w:r>
  </w:p>
  <w:p w14:paraId="0495E464" w14:textId="77777777" w:rsidR="000D2DF4" w:rsidRDefault="000D2DF4" w:rsidP="004E4198">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123FD" w14:textId="77777777" w:rsidR="00C62AB6" w:rsidRDefault="00C62AB6">
      <w:r>
        <w:separator/>
      </w:r>
    </w:p>
  </w:footnote>
  <w:footnote w:type="continuationSeparator" w:id="0">
    <w:p w14:paraId="17925F99" w14:textId="77777777" w:rsidR="00C62AB6" w:rsidRDefault="00C62A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8D551" w14:textId="77777777" w:rsidR="000D2DF4" w:rsidRPr="002563B9" w:rsidRDefault="000D2DF4" w:rsidP="006543B3">
    <w:pPr>
      <w:pBdr>
        <w:top w:val="single" w:sz="6" w:space="3" w:color="auto"/>
        <w:bottom w:val="single" w:sz="6" w:space="3" w:color="auto"/>
      </w:pBdr>
      <w:tabs>
        <w:tab w:val="left" w:pos="993"/>
      </w:tabs>
      <w:rPr>
        <w:rFonts w:cs="Arial"/>
        <w:spacing w:val="5"/>
      </w:rPr>
    </w:pPr>
    <w:r>
      <w:rPr>
        <w:noProof/>
      </w:rPr>
      <w:drawing>
        <wp:anchor distT="0" distB="0" distL="114300" distR="114300" simplePos="0" relativeHeight="251657728" behindDoc="1" locked="0" layoutInCell="1" allowOverlap="1" wp14:anchorId="1267FF0E" wp14:editId="3AB070E9">
          <wp:simplePos x="0" y="0"/>
          <wp:positionH relativeFrom="column">
            <wp:posOffset>-5715</wp:posOffset>
          </wp:positionH>
          <wp:positionV relativeFrom="paragraph">
            <wp:posOffset>-9525</wp:posOffset>
          </wp:positionV>
          <wp:extent cx="657225" cy="683260"/>
          <wp:effectExtent l="0" t="0" r="9525" b="254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Pr>
        <w:b/>
        <w:smallCaps/>
        <w:spacing w:val="60"/>
        <w:sz w:val="48"/>
      </w:rPr>
      <w:tab/>
    </w:r>
    <w:r w:rsidRPr="002563B9">
      <w:rPr>
        <w:rFonts w:cs="Arial"/>
        <w:b/>
        <w:smallCaps/>
        <w:spacing w:val="60"/>
      </w:rPr>
      <w:t>D</w:t>
    </w:r>
    <w:r w:rsidRPr="002563B9">
      <w:rPr>
        <w:rFonts w:cs="Arial"/>
        <w:smallCaps/>
        <w:spacing w:val="60"/>
      </w:rPr>
      <w:t xml:space="preserve">ietmar </w:t>
    </w:r>
    <w:r w:rsidRPr="002563B9">
      <w:rPr>
        <w:rFonts w:cs="Arial"/>
        <w:b/>
        <w:smallCaps/>
        <w:spacing w:val="60"/>
      </w:rPr>
      <w:t>W</w:t>
    </w:r>
    <w:r w:rsidRPr="002563B9">
      <w:rPr>
        <w:rFonts w:cs="Arial"/>
        <w:smallCaps/>
        <w:spacing w:val="60"/>
      </w:rPr>
      <w:t xml:space="preserve">alker - </w:t>
    </w:r>
    <w:r w:rsidRPr="002563B9">
      <w:rPr>
        <w:rFonts w:cs="Arial"/>
        <w:b/>
        <w:smallCaps/>
        <w:spacing w:val="60"/>
      </w:rPr>
      <w:t>P</w:t>
    </w:r>
    <w:r w:rsidRPr="002563B9">
      <w:rPr>
        <w:rFonts w:cs="Arial"/>
        <w:smallCaps/>
        <w:spacing w:val="60"/>
      </w:rPr>
      <w:t>C-</w:t>
    </w:r>
    <w:r w:rsidRPr="002563B9">
      <w:rPr>
        <w:rFonts w:cs="Arial"/>
        <w:b/>
        <w:smallCaps/>
        <w:spacing w:val="60"/>
      </w:rPr>
      <w:t>B</w:t>
    </w:r>
    <w:r w:rsidRPr="002563B9">
      <w:rPr>
        <w:rFonts w:cs="Arial"/>
        <w:smallCaps/>
        <w:spacing w:val="60"/>
      </w:rPr>
      <w:t>litzhelfer-</w:t>
    </w:r>
    <w:r w:rsidRPr="002563B9">
      <w:rPr>
        <w:rFonts w:cs="Arial"/>
        <w:b/>
        <w:smallCaps/>
        <w:spacing w:val="60"/>
      </w:rPr>
      <w:t>N</w:t>
    </w:r>
    <w:r w:rsidRPr="002563B9">
      <w:rPr>
        <w:rFonts w:cs="Arial"/>
        <w:smallCaps/>
        <w:spacing w:val="60"/>
      </w:rPr>
      <w:t>otdienst</w:t>
    </w:r>
    <w:r w:rsidRPr="002563B9">
      <w:rPr>
        <w:rFonts w:cs="Arial"/>
        <w:smallCaps/>
        <w:spacing w:val="60"/>
      </w:rPr>
      <w:br/>
    </w:r>
    <w:r w:rsidRPr="002563B9">
      <w:rPr>
        <w:rFonts w:cs="Arial"/>
        <w:b/>
        <w:spacing w:val="5"/>
      </w:rPr>
      <w:tab/>
      <w:t>N</w:t>
    </w:r>
    <w:r w:rsidRPr="002563B9">
      <w:rPr>
        <w:rFonts w:cs="Arial"/>
        <w:spacing w:val="5"/>
      </w:rPr>
      <w:t xml:space="preserve">ationalgasse 14 </w:t>
    </w:r>
    <w:r w:rsidRPr="002563B9">
      <w:rPr>
        <w:rFonts w:cs="Arial"/>
        <w:spacing w:val="5"/>
      </w:rPr>
      <w:fldChar w:fldCharType="begin"/>
    </w:r>
    <w:r w:rsidRPr="002563B9">
      <w:rPr>
        <w:rFonts w:cs="Arial"/>
        <w:spacing w:val="5"/>
      </w:rPr>
      <w:instrText>SYMBOL 183 \f "Symbol"</w:instrText>
    </w:r>
    <w:r w:rsidRPr="002563B9">
      <w:rPr>
        <w:rFonts w:cs="Arial"/>
        <w:spacing w:val="5"/>
      </w:rPr>
      <w:fldChar w:fldCharType="end"/>
    </w:r>
    <w:r w:rsidRPr="002563B9">
      <w:rPr>
        <w:rFonts w:cs="Arial"/>
        <w:spacing w:val="5"/>
      </w:rPr>
      <w:t xml:space="preserve"> </w:t>
    </w:r>
    <w:r w:rsidRPr="002563B9">
      <w:rPr>
        <w:rFonts w:cs="Arial"/>
        <w:b/>
        <w:spacing w:val="5"/>
      </w:rPr>
      <w:t>7</w:t>
    </w:r>
    <w:r w:rsidRPr="002563B9">
      <w:rPr>
        <w:rFonts w:cs="Arial"/>
        <w:spacing w:val="5"/>
      </w:rPr>
      <w:t>2124</w:t>
    </w:r>
    <w:r w:rsidRPr="002563B9">
      <w:rPr>
        <w:rFonts w:cs="Arial"/>
        <w:b/>
        <w:spacing w:val="5"/>
      </w:rPr>
      <w:t xml:space="preserve"> P</w:t>
    </w:r>
    <w:r w:rsidRPr="002563B9">
      <w:rPr>
        <w:rFonts w:cs="Arial"/>
        <w:spacing w:val="5"/>
      </w:rPr>
      <w:t xml:space="preserve">liezhausen </w:t>
    </w:r>
    <w:r w:rsidRPr="002563B9">
      <w:rPr>
        <w:rFonts w:cs="Arial"/>
        <w:spacing w:val="5"/>
      </w:rPr>
      <w:fldChar w:fldCharType="begin"/>
    </w:r>
    <w:r w:rsidRPr="002563B9">
      <w:rPr>
        <w:rFonts w:cs="Arial"/>
        <w:spacing w:val="5"/>
      </w:rPr>
      <w:instrText>SYMBOL 183 \f "Symbol"</w:instrText>
    </w:r>
    <w:r w:rsidRPr="002563B9">
      <w:rPr>
        <w:rFonts w:cs="Arial"/>
        <w:spacing w:val="5"/>
      </w:rPr>
      <w:fldChar w:fldCharType="end"/>
    </w:r>
    <w:r w:rsidRPr="002563B9">
      <w:rPr>
        <w:rFonts w:cs="Arial"/>
        <w:spacing w:val="5"/>
      </w:rPr>
      <w:t xml:space="preserve"> </w:t>
    </w:r>
    <w:r w:rsidRPr="002563B9">
      <w:rPr>
        <w:rFonts w:cs="Arial"/>
        <w:spacing w:val="5"/>
      </w:rPr>
      <w:sym w:font="Symbol" w:char="F0C6"/>
    </w:r>
    <w:r w:rsidRPr="002563B9">
      <w:rPr>
        <w:rFonts w:cs="Arial"/>
        <w:spacing w:val="5"/>
      </w:rPr>
      <w:t xml:space="preserve"> </w:t>
    </w:r>
    <w:r w:rsidRPr="002563B9">
      <w:rPr>
        <w:rFonts w:cs="Arial"/>
        <w:b/>
        <w:spacing w:val="5"/>
      </w:rPr>
      <w:t>T</w:t>
    </w:r>
    <w:r w:rsidRPr="002563B9">
      <w:rPr>
        <w:rFonts w:cs="Arial"/>
        <w:spacing w:val="5"/>
      </w:rPr>
      <w:t xml:space="preserve">el. 07127 / 89194 - </w:t>
    </w:r>
    <w:r w:rsidRPr="002563B9">
      <w:rPr>
        <w:rFonts w:cs="Arial"/>
        <w:b/>
        <w:spacing w:val="5"/>
      </w:rPr>
      <w:t>F</w:t>
    </w:r>
    <w:r w:rsidRPr="002563B9">
      <w:rPr>
        <w:rFonts w:cs="Arial"/>
        <w:spacing w:val="5"/>
      </w:rPr>
      <w:t>ax 89118</w:t>
    </w:r>
  </w:p>
  <w:p w14:paraId="3AFC3B46" w14:textId="77777777" w:rsidR="000D2DF4" w:rsidRPr="006543B3" w:rsidRDefault="000D2DF4" w:rsidP="006543B3">
    <w:pPr>
      <w:pBdr>
        <w:top w:val="single" w:sz="6" w:space="3" w:color="auto"/>
        <w:bottom w:val="single" w:sz="6" w:space="3" w:color="auto"/>
      </w:pBdr>
      <w:tabs>
        <w:tab w:val="left" w:pos="993"/>
      </w:tabs>
      <w:rPr>
        <w:rFonts w:cs="Arial"/>
      </w:rPr>
    </w:pPr>
    <w:r w:rsidRPr="002563B9">
      <w:tab/>
    </w:r>
    <w:r w:rsidRPr="002563B9">
      <w:rPr>
        <w:b/>
      </w:rPr>
      <w:t>I</w:t>
    </w:r>
    <w:r w:rsidRPr="002563B9">
      <w:t xml:space="preserve">nternet: http://www.pc-blitzhelfer.de – </w:t>
    </w:r>
    <w:r w:rsidRPr="002563B9">
      <w:rPr>
        <w:b/>
      </w:rPr>
      <w:t>M</w:t>
    </w:r>
    <w:r w:rsidRPr="002563B9">
      <w:t>obil 0172-882 79 55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2FE"/>
    <w:multiLevelType w:val="hybridMultilevel"/>
    <w:tmpl w:val="79B20E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E33581B"/>
    <w:multiLevelType w:val="multilevel"/>
    <w:tmpl w:val="B71E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1318222">
    <w:abstractNumId w:val="0"/>
  </w:num>
  <w:num w:numId="2" w16cid:durableId="13374149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AB6"/>
    <w:rsid w:val="0006077E"/>
    <w:rsid w:val="000A2BE9"/>
    <w:rsid w:val="000D2DF4"/>
    <w:rsid w:val="000D4D57"/>
    <w:rsid w:val="00164A70"/>
    <w:rsid w:val="001A215F"/>
    <w:rsid w:val="001A69BF"/>
    <w:rsid w:val="001D0818"/>
    <w:rsid w:val="001F6D81"/>
    <w:rsid w:val="00223F27"/>
    <w:rsid w:val="0023553E"/>
    <w:rsid w:val="00254057"/>
    <w:rsid w:val="002563B9"/>
    <w:rsid w:val="002621D0"/>
    <w:rsid w:val="0028560D"/>
    <w:rsid w:val="002B18D9"/>
    <w:rsid w:val="002D01E3"/>
    <w:rsid w:val="003078B6"/>
    <w:rsid w:val="003137C0"/>
    <w:rsid w:val="003F5315"/>
    <w:rsid w:val="004147FB"/>
    <w:rsid w:val="004E4198"/>
    <w:rsid w:val="00581E9D"/>
    <w:rsid w:val="005824B9"/>
    <w:rsid w:val="005D3CA6"/>
    <w:rsid w:val="006543B3"/>
    <w:rsid w:val="0065499A"/>
    <w:rsid w:val="006B243F"/>
    <w:rsid w:val="00745038"/>
    <w:rsid w:val="00790986"/>
    <w:rsid w:val="0082789D"/>
    <w:rsid w:val="00876E75"/>
    <w:rsid w:val="008B7BB6"/>
    <w:rsid w:val="009125D5"/>
    <w:rsid w:val="0094629B"/>
    <w:rsid w:val="009507CA"/>
    <w:rsid w:val="00960DB8"/>
    <w:rsid w:val="009F3EB9"/>
    <w:rsid w:val="00A17F5B"/>
    <w:rsid w:val="00A31E9A"/>
    <w:rsid w:val="00A43750"/>
    <w:rsid w:val="00A673BD"/>
    <w:rsid w:val="00A90382"/>
    <w:rsid w:val="00A920A7"/>
    <w:rsid w:val="00AC5BEF"/>
    <w:rsid w:val="00B12CFB"/>
    <w:rsid w:val="00B7480D"/>
    <w:rsid w:val="00C2249C"/>
    <w:rsid w:val="00C37B54"/>
    <w:rsid w:val="00C62AB6"/>
    <w:rsid w:val="00C91643"/>
    <w:rsid w:val="00C94F3D"/>
    <w:rsid w:val="00CA2D05"/>
    <w:rsid w:val="00CA5F72"/>
    <w:rsid w:val="00CE7F6D"/>
    <w:rsid w:val="00D01282"/>
    <w:rsid w:val="00D029DE"/>
    <w:rsid w:val="00D63288"/>
    <w:rsid w:val="00D63DA9"/>
    <w:rsid w:val="00E0082F"/>
    <w:rsid w:val="00E129C4"/>
    <w:rsid w:val="00E24992"/>
    <w:rsid w:val="00F07EC1"/>
    <w:rsid w:val="00F172EF"/>
    <w:rsid w:val="00F228CF"/>
    <w:rsid w:val="00F4148B"/>
    <w:rsid w:val="00F44170"/>
    <w:rsid w:val="00FB0BE2"/>
    <w:rsid w:val="00FD3C25"/>
    <w:rsid w:val="00FD7C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A1CE6F7"/>
  <w15:docId w15:val="{7891C2C3-2211-4D30-90E1-99F165230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heme="minorBidi"/>
        <w:sz w:val="22"/>
        <w:szCs w:val="22"/>
        <w:lang w:val="de-DE" w:eastAsia="de-DE" w:bidi="ar-SA"/>
      </w:rPr>
    </w:rPrDefault>
    <w:pPrDefault>
      <w:pPr>
        <w:spacing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jc w:val="center"/>
      <w:outlineLvl w:val="0"/>
    </w:pPr>
    <w:rPr>
      <w:b/>
      <w:sz w:val="40"/>
    </w:rPr>
  </w:style>
  <w:style w:type="paragraph" w:styleId="berschrift3">
    <w:name w:val="heading 3"/>
    <w:basedOn w:val="Standard"/>
    <w:link w:val="berschrift3Zchn"/>
    <w:uiPriority w:val="9"/>
    <w:qFormat/>
    <w:rsid w:val="0082789D"/>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basedOn w:val="Absatz-Standardschriftart"/>
    <w:rsid w:val="00745038"/>
    <w:rPr>
      <w:color w:val="0000FF"/>
      <w:u w:val="single"/>
    </w:rPr>
  </w:style>
  <w:style w:type="paragraph" w:styleId="Sprechblasentext">
    <w:name w:val="Balloon Text"/>
    <w:basedOn w:val="Standard"/>
    <w:semiHidden/>
    <w:rsid w:val="00790986"/>
    <w:rPr>
      <w:rFonts w:ascii="Tahoma" w:hAnsi="Tahoma" w:cs="Tahoma"/>
      <w:sz w:val="16"/>
      <w:szCs w:val="16"/>
    </w:rPr>
  </w:style>
  <w:style w:type="paragraph" w:styleId="StandardWeb">
    <w:name w:val="Normal (Web)"/>
    <w:basedOn w:val="Standard"/>
    <w:uiPriority w:val="99"/>
    <w:rsid w:val="00C37B54"/>
    <w:pPr>
      <w:spacing w:before="100" w:beforeAutospacing="1" w:after="100" w:afterAutospacing="1"/>
    </w:pPr>
    <w:rPr>
      <w:rFonts w:ascii="Times New Roman" w:hAnsi="Times New Roman"/>
      <w:color w:val="000000"/>
      <w:szCs w:val="24"/>
    </w:rPr>
  </w:style>
  <w:style w:type="character" w:customStyle="1" w:styleId="FuzeileZchn">
    <w:name w:val="Fußzeile Zchn"/>
    <w:link w:val="Fuzeile"/>
    <w:uiPriority w:val="99"/>
    <w:rsid w:val="00581E9D"/>
    <w:rPr>
      <w:sz w:val="24"/>
    </w:rPr>
  </w:style>
  <w:style w:type="character" w:customStyle="1" w:styleId="f">
    <w:name w:val="f"/>
    <w:basedOn w:val="Absatz-Standardschriftart"/>
    <w:rsid w:val="00D01282"/>
  </w:style>
  <w:style w:type="character" w:styleId="Hervorhebung">
    <w:name w:val="Emphasis"/>
    <w:basedOn w:val="Absatz-Standardschriftart"/>
    <w:uiPriority w:val="20"/>
    <w:qFormat/>
    <w:rsid w:val="00D01282"/>
    <w:rPr>
      <w:i/>
      <w:iCs/>
    </w:rPr>
  </w:style>
  <w:style w:type="character" w:styleId="NichtaufgelsteErwhnung">
    <w:name w:val="Unresolved Mention"/>
    <w:basedOn w:val="Absatz-Standardschriftart"/>
    <w:uiPriority w:val="99"/>
    <w:semiHidden/>
    <w:unhideWhenUsed/>
    <w:rsid w:val="00AC5BEF"/>
    <w:rPr>
      <w:color w:val="605E5C"/>
      <w:shd w:val="clear" w:color="auto" w:fill="E1DFDD"/>
    </w:rPr>
  </w:style>
  <w:style w:type="character" w:customStyle="1" w:styleId="berschrift3Zchn">
    <w:name w:val="Überschrift 3 Zchn"/>
    <w:basedOn w:val="Absatz-Standardschriftart"/>
    <w:link w:val="berschrift3"/>
    <w:uiPriority w:val="9"/>
    <w:rsid w:val="0082789D"/>
    <w:rPr>
      <w:rFonts w:ascii="Times New Roman" w:hAnsi="Times New Roman" w:cs="Times New Roman"/>
      <w:b/>
      <w:bCs/>
      <w:sz w:val="27"/>
      <w:szCs w:val="27"/>
    </w:rPr>
  </w:style>
  <w:style w:type="character" w:customStyle="1" w:styleId="berschrift1Zchn">
    <w:name w:val="Überschrift 1 Zchn"/>
    <w:basedOn w:val="Absatz-Standardschriftart"/>
    <w:link w:val="berschrift1"/>
    <w:uiPriority w:val="9"/>
    <w:rsid w:val="0082789D"/>
    <w:rPr>
      <w:b/>
      <w:sz w:val="40"/>
    </w:rPr>
  </w:style>
  <w:style w:type="character" w:customStyle="1" w:styleId="bmpui-ui-playbacktimelabel">
    <w:name w:val="bmpui-ui-playbacktimelabel"/>
    <w:basedOn w:val="Absatz-Standardschriftart"/>
    <w:rsid w:val="0082789D"/>
  </w:style>
  <w:style w:type="paragraph" w:customStyle="1" w:styleId="publishinfotitle">
    <w:name w:val="publishinfo__title"/>
    <w:basedOn w:val="Standard"/>
    <w:rsid w:val="0082789D"/>
    <w:pPr>
      <w:spacing w:before="100" w:beforeAutospacing="1" w:after="100" w:afterAutospacing="1" w:line="240" w:lineRule="auto"/>
    </w:pPr>
    <w:rPr>
      <w:rFonts w:ascii="Times New Roman" w:hAnsi="Times New Roman" w:cs="Times New Roman"/>
      <w:sz w:val="24"/>
      <w:szCs w:val="24"/>
    </w:rPr>
  </w:style>
  <w:style w:type="paragraph" w:customStyle="1" w:styleId="publishinfoauthorlist">
    <w:name w:val="publishinfo__authorlist"/>
    <w:basedOn w:val="Standard"/>
    <w:rsid w:val="0082789D"/>
    <w:pPr>
      <w:spacing w:before="100" w:beforeAutospacing="1" w:after="100" w:afterAutospacing="1" w:line="240" w:lineRule="auto"/>
    </w:pPr>
    <w:rPr>
      <w:rFonts w:ascii="Times New Roman" w:hAnsi="Times New Roman" w:cs="Times New Roman"/>
      <w:sz w:val="24"/>
      <w:szCs w:val="24"/>
    </w:rPr>
  </w:style>
  <w:style w:type="character" w:customStyle="1" w:styleId="mainbuttonlabel">
    <w:name w:val="mainbutton__label"/>
    <w:basedOn w:val="Absatz-Standardschriftart"/>
    <w:rsid w:val="00827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01454">
      <w:bodyDiv w:val="1"/>
      <w:marLeft w:val="0"/>
      <w:marRight w:val="0"/>
      <w:marTop w:val="0"/>
      <w:marBottom w:val="0"/>
      <w:divBdr>
        <w:top w:val="none" w:sz="0" w:space="0" w:color="auto"/>
        <w:left w:val="none" w:sz="0" w:space="0" w:color="auto"/>
        <w:bottom w:val="none" w:sz="0" w:space="0" w:color="auto"/>
        <w:right w:val="none" w:sz="0" w:space="0" w:color="auto"/>
      </w:divBdr>
      <w:divsChild>
        <w:div w:id="789472">
          <w:marLeft w:val="0"/>
          <w:marRight w:val="0"/>
          <w:marTop w:val="0"/>
          <w:marBottom w:val="0"/>
          <w:divBdr>
            <w:top w:val="single" w:sz="2" w:space="0" w:color="E2E8F0"/>
            <w:left w:val="single" w:sz="2" w:space="0" w:color="E2E8F0"/>
            <w:bottom w:val="single" w:sz="2" w:space="0" w:color="E2E8F0"/>
            <w:right w:val="single" w:sz="2" w:space="0" w:color="E2E8F0"/>
          </w:divBdr>
          <w:divsChild>
            <w:div w:id="131019950">
              <w:marLeft w:val="0"/>
              <w:marRight w:val="0"/>
              <w:marTop w:val="0"/>
              <w:marBottom w:val="0"/>
              <w:divBdr>
                <w:top w:val="single" w:sz="2" w:space="0" w:color="E2E8F0"/>
                <w:left w:val="single" w:sz="2" w:space="0" w:color="E2E8F0"/>
                <w:bottom w:val="single" w:sz="2" w:space="0" w:color="E2E8F0"/>
                <w:right w:val="single" w:sz="2" w:space="0" w:color="E2E8F0"/>
              </w:divBdr>
              <w:divsChild>
                <w:div w:id="2054108270">
                  <w:marLeft w:val="0"/>
                  <w:marRight w:val="0"/>
                  <w:marTop w:val="0"/>
                  <w:marBottom w:val="0"/>
                  <w:divBdr>
                    <w:top w:val="single" w:sz="2" w:space="0" w:color="E2E8F0"/>
                    <w:left w:val="single" w:sz="2" w:space="0" w:color="E2E8F0"/>
                    <w:bottom w:val="single" w:sz="2" w:space="0" w:color="E2E8F0"/>
                    <w:right w:val="single" w:sz="2" w:space="0" w:color="E2E8F0"/>
                  </w:divBdr>
                  <w:divsChild>
                    <w:div w:id="1285308794">
                      <w:marLeft w:val="0"/>
                      <w:marRight w:val="0"/>
                      <w:marTop w:val="0"/>
                      <w:marBottom w:val="0"/>
                      <w:divBdr>
                        <w:top w:val="single" w:sz="2" w:space="0" w:color="E2E8F0"/>
                        <w:left w:val="single" w:sz="2" w:space="0" w:color="E2E8F0"/>
                        <w:bottom w:val="single" w:sz="2" w:space="0" w:color="E2E8F0"/>
                        <w:right w:val="single" w:sz="2" w:space="0" w:color="E2E8F0"/>
                      </w:divBdr>
                      <w:divsChild>
                        <w:div w:id="922571807">
                          <w:marLeft w:val="0"/>
                          <w:marRight w:val="0"/>
                          <w:marTop w:val="0"/>
                          <w:marBottom w:val="0"/>
                          <w:divBdr>
                            <w:top w:val="single" w:sz="2" w:space="12" w:color="E2E8F0"/>
                            <w:left w:val="single" w:sz="2" w:space="12" w:color="E2E8F0"/>
                            <w:bottom w:val="single" w:sz="2" w:space="6" w:color="E2E8F0"/>
                            <w:right w:val="single" w:sz="2" w:space="12" w:color="E2E8F0"/>
                          </w:divBdr>
                          <w:divsChild>
                            <w:div w:id="570427561">
                              <w:marLeft w:val="0"/>
                              <w:marRight w:val="0"/>
                              <w:marTop w:val="0"/>
                              <w:marBottom w:val="0"/>
                              <w:divBdr>
                                <w:top w:val="single" w:sz="2" w:space="0" w:color="E2E8F0"/>
                                <w:left w:val="single" w:sz="2" w:space="0" w:color="E2E8F0"/>
                                <w:bottom w:val="single" w:sz="2" w:space="0" w:color="E2E8F0"/>
                                <w:right w:val="single" w:sz="2" w:space="0" w:color="E2E8F0"/>
                              </w:divBdr>
                              <w:divsChild>
                                <w:div w:id="1562138301">
                                  <w:marLeft w:val="0"/>
                                  <w:marRight w:val="0"/>
                                  <w:marTop w:val="0"/>
                                  <w:marBottom w:val="0"/>
                                  <w:divBdr>
                                    <w:top w:val="single" w:sz="2" w:space="0" w:color="E2E8F0"/>
                                    <w:left w:val="single" w:sz="2" w:space="0" w:color="E2E8F0"/>
                                    <w:bottom w:val="single" w:sz="2" w:space="0" w:color="E2E8F0"/>
                                    <w:right w:val="single" w:sz="2" w:space="0" w:color="E2E8F0"/>
                                  </w:divBdr>
                                  <w:divsChild>
                                    <w:div w:id="1207185377">
                                      <w:marLeft w:val="0"/>
                                      <w:marRight w:val="0"/>
                                      <w:marTop w:val="120"/>
                                      <w:marBottom w:val="120"/>
                                      <w:divBdr>
                                        <w:top w:val="single" w:sz="2" w:space="0" w:color="E2E8F0"/>
                                        <w:left w:val="single" w:sz="2" w:space="0" w:color="E2E8F0"/>
                                        <w:bottom w:val="single" w:sz="2" w:space="0" w:color="E2E8F0"/>
                                        <w:right w:val="single" w:sz="2" w:space="0" w:color="E2E8F0"/>
                                      </w:divBdr>
                                    </w:div>
                                  </w:divsChild>
                                </w:div>
                              </w:divsChild>
                            </w:div>
                          </w:divsChild>
                        </w:div>
                      </w:divsChild>
                    </w:div>
                  </w:divsChild>
                </w:div>
              </w:divsChild>
            </w:div>
            <w:div w:id="517427433">
              <w:marLeft w:val="0"/>
              <w:marRight w:val="0"/>
              <w:marTop w:val="0"/>
              <w:marBottom w:val="0"/>
              <w:divBdr>
                <w:top w:val="single" w:sz="6" w:space="0" w:color="E1E0E0"/>
                <w:left w:val="single" w:sz="2" w:space="0" w:color="E2E8F0"/>
                <w:bottom w:val="single" w:sz="6" w:space="0" w:color="E1E0E0"/>
                <w:right w:val="single" w:sz="2" w:space="0" w:color="E2E8F0"/>
              </w:divBdr>
            </w:div>
            <w:div w:id="421413963">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977612880">
          <w:marLeft w:val="0"/>
          <w:marRight w:val="0"/>
          <w:marTop w:val="0"/>
          <w:marBottom w:val="0"/>
          <w:divBdr>
            <w:top w:val="single" w:sz="2" w:space="0" w:color="E2E8F0"/>
            <w:left w:val="single" w:sz="2" w:space="0" w:color="E2E8F0"/>
            <w:bottom w:val="single" w:sz="2" w:space="0" w:color="E2E8F0"/>
            <w:right w:val="single" w:sz="2" w:space="0" w:color="E2E8F0"/>
          </w:divBdr>
          <w:divsChild>
            <w:div w:id="370498731">
              <w:marLeft w:val="0"/>
              <w:marRight w:val="0"/>
              <w:marTop w:val="0"/>
              <w:marBottom w:val="0"/>
              <w:divBdr>
                <w:top w:val="single" w:sz="2" w:space="0" w:color="E2E8F0"/>
                <w:left w:val="single" w:sz="2" w:space="0" w:color="E2E8F0"/>
                <w:bottom w:val="single" w:sz="2" w:space="0" w:color="E2E8F0"/>
                <w:right w:val="single" w:sz="2" w:space="0" w:color="E2E8F0"/>
              </w:divBdr>
            </w:div>
            <w:div w:id="215509785">
              <w:marLeft w:val="0"/>
              <w:marRight w:val="0"/>
              <w:marTop w:val="0"/>
              <w:marBottom w:val="0"/>
              <w:divBdr>
                <w:top w:val="none" w:sz="0" w:space="0" w:color="auto"/>
                <w:left w:val="single" w:sz="24" w:space="0" w:color="DC231C"/>
                <w:bottom w:val="single" w:sz="24" w:space="0" w:color="E2E8F0"/>
                <w:right w:val="single" w:sz="24" w:space="0" w:color="E2E8F0"/>
              </w:divBdr>
              <w:divsChild>
                <w:div w:id="237445094">
                  <w:marLeft w:val="0"/>
                  <w:marRight w:val="0"/>
                  <w:marTop w:val="0"/>
                  <w:marBottom w:val="0"/>
                  <w:divBdr>
                    <w:top w:val="single" w:sz="2" w:space="0" w:color="E2E8F0"/>
                    <w:left w:val="single" w:sz="2" w:space="0" w:color="E2E8F0"/>
                    <w:bottom w:val="single" w:sz="2" w:space="0" w:color="E2E8F0"/>
                    <w:right w:val="single" w:sz="2" w:space="0" w:color="E2E8F0"/>
                  </w:divBdr>
                  <w:divsChild>
                    <w:div w:id="1078942800">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297494043">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340739966">
              <w:marLeft w:val="0"/>
              <w:marRight w:val="0"/>
              <w:marTop w:val="0"/>
              <w:marBottom w:val="0"/>
              <w:divBdr>
                <w:top w:val="single" w:sz="2" w:space="0" w:color="E2E8F0"/>
                <w:left w:val="single" w:sz="2" w:space="0" w:color="E2E8F0"/>
                <w:bottom w:val="single" w:sz="2" w:space="0" w:color="E2E8F0"/>
                <w:right w:val="single" w:sz="2" w:space="0" w:color="E2E8F0"/>
              </w:divBdr>
            </w:div>
            <w:div w:id="437453457">
              <w:marLeft w:val="0"/>
              <w:marRight w:val="0"/>
              <w:marTop w:val="0"/>
              <w:marBottom w:val="0"/>
              <w:divBdr>
                <w:top w:val="single" w:sz="2" w:space="0" w:color="E2E8F0"/>
                <w:left w:val="single" w:sz="2" w:space="0" w:color="E2E8F0"/>
                <w:bottom w:val="single" w:sz="2" w:space="0" w:color="E2E8F0"/>
                <w:right w:val="single" w:sz="2" w:space="0" w:color="E2E8F0"/>
              </w:divBdr>
            </w:div>
            <w:div w:id="1619528846">
              <w:marLeft w:val="0"/>
              <w:marRight w:val="0"/>
              <w:marTop w:val="0"/>
              <w:marBottom w:val="0"/>
              <w:divBdr>
                <w:top w:val="single" w:sz="2" w:space="0" w:color="E2E8F0"/>
                <w:left w:val="single" w:sz="2" w:space="0" w:color="E2E8F0"/>
                <w:bottom w:val="single" w:sz="2" w:space="0" w:color="E2E8F0"/>
                <w:right w:val="single" w:sz="2" w:space="0" w:color="E2E8F0"/>
              </w:divBdr>
              <w:divsChild>
                <w:div w:id="1880968844">
                  <w:marLeft w:val="0"/>
                  <w:marRight w:val="0"/>
                  <w:marTop w:val="0"/>
                  <w:marBottom w:val="0"/>
                  <w:divBdr>
                    <w:top w:val="single" w:sz="2" w:space="0" w:color="E2E8F0"/>
                    <w:left w:val="single" w:sz="2" w:space="0" w:color="E2E8F0"/>
                    <w:bottom w:val="single" w:sz="2" w:space="0" w:color="E2E8F0"/>
                    <w:right w:val="single" w:sz="2" w:space="0" w:color="E2E8F0"/>
                  </w:divBdr>
                  <w:divsChild>
                    <w:div w:id="2121140351">
                      <w:marLeft w:val="0"/>
                      <w:marRight w:val="0"/>
                      <w:marTop w:val="0"/>
                      <w:marBottom w:val="0"/>
                      <w:divBdr>
                        <w:top w:val="single" w:sz="2" w:space="0" w:color="E2E8F0"/>
                        <w:left w:val="single" w:sz="2" w:space="0" w:color="E2E8F0"/>
                        <w:bottom w:val="single" w:sz="2" w:space="0" w:color="E2E8F0"/>
                        <w:right w:val="single" w:sz="2" w:space="0" w:color="E2E8F0"/>
                      </w:divBdr>
                      <w:divsChild>
                        <w:div w:id="208299734">
                          <w:marLeft w:val="0"/>
                          <w:marRight w:val="0"/>
                          <w:marTop w:val="0"/>
                          <w:marBottom w:val="0"/>
                          <w:divBdr>
                            <w:top w:val="single" w:sz="2" w:space="0" w:color="E2E8F0"/>
                            <w:left w:val="single" w:sz="2" w:space="0" w:color="E2E8F0"/>
                            <w:bottom w:val="single" w:sz="2" w:space="0" w:color="E2E8F0"/>
                            <w:right w:val="single" w:sz="2" w:space="0" w:color="E2E8F0"/>
                          </w:divBdr>
                        </w:div>
                        <w:div w:id="1491211582">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466044445">
                      <w:marLeft w:val="0"/>
                      <w:marRight w:val="0"/>
                      <w:marTop w:val="0"/>
                      <w:marBottom w:val="0"/>
                      <w:divBdr>
                        <w:top w:val="single" w:sz="2" w:space="0" w:color="E2E8F0"/>
                        <w:left w:val="single" w:sz="2" w:space="0" w:color="E2E8F0"/>
                        <w:bottom w:val="single" w:sz="2" w:space="0" w:color="E2E8F0"/>
                        <w:right w:val="single" w:sz="2" w:space="0" w:color="E2E8F0"/>
                      </w:divBdr>
                      <w:divsChild>
                        <w:div w:id="1760255370">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 w:id="904951715">
              <w:marLeft w:val="0"/>
              <w:marRight w:val="0"/>
              <w:marTop w:val="0"/>
              <w:marBottom w:val="0"/>
              <w:divBdr>
                <w:top w:val="single" w:sz="2" w:space="0" w:color="E2E8F0"/>
                <w:left w:val="single" w:sz="2" w:space="0" w:color="E2E8F0"/>
                <w:bottom w:val="single" w:sz="2" w:space="0" w:color="E2E8F0"/>
                <w:right w:val="single" w:sz="2" w:space="0" w:color="E2E8F0"/>
              </w:divBdr>
            </w:div>
            <w:div w:id="1139373320">
              <w:marLeft w:val="0"/>
              <w:marRight w:val="0"/>
              <w:marTop w:val="0"/>
              <w:marBottom w:val="0"/>
              <w:divBdr>
                <w:top w:val="single" w:sz="2" w:space="0" w:color="E2E8F0"/>
                <w:left w:val="single" w:sz="2" w:space="0" w:color="E2E8F0"/>
                <w:bottom w:val="single" w:sz="2" w:space="0" w:color="E2E8F0"/>
                <w:right w:val="single" w:sz="2" w:space="0" w:color="E2E8F0"/>
              </w:divBdr>
            </w:div>
            <w:div w:id="1693652342">
              <w:marLeft w:val="0"/>
              <w:marRight w:val="0"/>
              <w:marTop w:val="0"/>
              <w:marBottom w:val="0"/>
              <w:divBdr>
                <w:top w:val="single" w:sz="2" w:space="0" w:color="E2E8F0"/>
                <w:left w:val="single" w:sz="2" w:space="0" w:color="E2E8F0"/>
                <w:bottom w:val="single" w:sz="2" w:space="0" w:color="E2E8F0"/>
                <w:right w:val="single" w:sz="2" w:space="0" w:color="E2E8F0"/>
              </w:divBdr>
              <w:divsChild>
                <w:div w:id="1097294177">
                  <w:marLeft w:val="0"/>
                  <w:marRight w:val="0"/>
                  <w:marTop w:val="0"/>
                  <w:marBottom w:val="0"/>
                  <w:divBdr>
                    <w:top w:val="single" w:sz="2" w:space="0" w:color="E2E8F0"/>
                    <w:left w:val="single" w:sz="2" w:space="0" w:color="E2E8F0"/>
                    <w:bottom w:val="single" w:sz="2" w:space="0" w:color="E2E8F0"/>
                    <w:right w:val="single" w:sz="2" w:space="0" w:color="E2E8F0"/>
                  </w:divBdr>
                  <w:divsChild>
                    <w:div w:id="611208735">
                      <w:marLeft w:val="0"/>
                      <w:marRight w:val="0"/>
                      <w:marTop w:val="0"/>
                      <w:marBottom w:val="0"/>
                      <w:divBdr>
                        <w:top w:val="single" w:sz="2" w:space="0" w:color="E2E8F0"/>
                        <w:left w:val="single" w:sz="2" w:space="0" w:color="E2E8F0"/>
                        <w:bottom w:val="single" w:sz="2" w:space="0" w:color="E2E8F0"/>
                        <w:right w:val="single" w:sz="2" w:space="0" w:color="E2E8F0"/>
                      </w:divBdr>
                      <w:divsChild>
                        <w:div w:id="1793816345">
                          <w:marLeft w:val="0"/>
                          <w:marRight w:val="0"/>
                          <w:marTop w:val="0"/>
                          <w:marBottom w:val="0"/>
                          <w:divBdr>
                            <w:top w:val="single" w:sz="2" w:space="0" w:color="E2E8F0"/>
                            <w:left w:val="single" w:sz="2" w:space="0" w:color="E2E8F0"/>
                            <w:bottom w:val="single" w:sz="2" w:space="0" w:color="E2E8F0"/>
                            <w:right w:val="single" w:sz="2" w:space="0" w:color="E2E8F0"/>
                          </w:divBdr>
                        </w:div>
                        <w:div w:id="678778140">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458259369">
                      <w:marLeft w:val="0"/>
                      <w:marRight w:val="0"/>
                      <w:marTop w:val="0"/>
                      <w:marBottom w:val="0"/>
                      <w:divBdr>
                        <w:top w:val="single" w:sz="2" w:space="0" w:color="E2E8F0"/>
                        <w:left w:val="single" w:sz="2" w:space="0" w:color="E2E8F0"/>
                        <w:bottom w:val="single" w:sz="2" w:space="0" w:color="E2E8F0"/>
                        <w:right w:val="single" w:sz="2" w:space="0" w:color="E2E8F0"/>
                      </w:divBdr>
                      <w:divsChild>
                        <w:div w:id="199632913">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 w:id="1327123492">
              <w:marLeft w:val="0"/>
              <w:marRight w:val="0"/>
              <w:marTop w:val="0"/>
              <w:marBottom w:val="0"/>
              <w:divBdr>
                <w:top w:val="single" w:sz="2" w:space="0" w:color="E2E8F0"/>
                <w:left w:val="single" w:sz="2" w:space="0" w:color="E2E8F0"/>
                <w:bottom w:val="single" w:sz="2" w:space="0" w:color="E2E8F0"/>
                <w:right w:val="single" w:sz="2" w:space="0" w:color="E2E8F0"/>
              </w:divBdr>
            </w:div>
            <w:div w:id="273557618">
              <w:marLeft w:val="0"/>
              <w:marRight w:val="0"/>
              <w:marTop w:val="0"/>
              <w:marBottom w:val="0"/>
              <w:divBdr>
                <w:top w:val="single" w:sz="2" w:space="0" w:color="E2E8F0"/>
                <w:left w:val="single" w:sz="2" w:space="0" w:color="E2E8F0"/>
                <w:bottom w:val="single" w:sz="2" w:space="0" w:color="E2E8F0"/>
                <w:right w:val="single" w:sz="2" w:space="0" w:color="E2E8F0"/>
              </w:divBdr>
            </w:div>
            <w:div w:id="778767429">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 w:id="34047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omputerbild.de/download/CCleaner-929470.htm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hyperlink" Target="https://www.computerbild.de/download/PC-Putzer-2021-COMPUTER-BILD-Edition-18396029.html"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www.computerbild.de/download/FileFusion-COMPUTER-BILD-Edition-19667631.html"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omputerbild.de/download/FileFusion-COMPUTER-BILD-Edition-19667631.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computerbild.de/fotos/cb-Tipps-Software-FileFusion-kostenlos-herunterladen-19702953.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E:\dat\w\Vorlagen2010\Muster\Anleitungen%20MUSTERKOPF%20mit%20Fu&#223;zeilen2.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Anleitungen MUSTERKOPF mit Fußzeilen2.dotx</Template>
  <TotalTime>0</TotalTime>
  <Pages>9</Pages>
  <Words>512</Words>
  <Characters>4059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Frank Müller</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Dietmar Walker</cp:lastModifiedBy>
  <cp:revision>5</cp:revision>
  <cp:lastPrinted>2022-04-23T11:47:00Z</cp:lastPrinted>
  <dcterms:created xsi:type="dcterms:W3CDTF">2019-06-11T12:12:00Z</dcterms:created>
  <dcterms:modified xsi:type="dcterms:W3CDTF">2022-04-23T11:47:00Z</dcterms:modified>
</cp:coreProperties>
</file>